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1B" w:rsidRPr="00F23A87" w:rsidRDefault="00F44D1B" w:rsidP="002E2875">
      <w:pPr>
        <w:pStyle w:val="Default"/>
        <w:jc w:val="both"/>
      </w:pPr>
      <w:r w:rsidRPr="00F23A87">
        <w:rPr>
          <w:b/>
          <w:bCs/>
        </w:rPr>
        <w:t>Zpráva ECDC o významných přen</w:t>
      </w:r>
      <w:r w:rsidR="00D52F3E" w:rsidRPr="00F23A87">
        <w:rPr>
          <w:b/>
          <w:bCs/>
        </w:rPr>
        <w:t xml:space="preserve">osných infekčních nemocech za </w:t>
      </w:r>
      <w:r w:rsidR="00DE2210">
        <w:rPr>
          <w:b/>
          <w:bCs/>
        </w:rPr>
        <w:t>18</w:t>
      </w:r>
      <w:r w:rsidRPr="00F23A87">
        <w:rPr>
          <w:b/>
          <w:bCs/>
        </w:rPr>
        <w:t xml:space="preserve">. kalendářní týden, </w:t>
      </w:r>
    </w:p>
    <w:p w:rsidR="00F44D1B" w:rsidRPr="00DC28F8" w:rsidRDefault="00DE2210" w:rsidP="002E2875">
      <w:pPr>
        <w:pStyle w:val="Default"/>
        <w:jc w:val="both"/>
        <w:rPr>
          <w:b/>
          <w:bCs/>
        </w:rPr>
      </w:pPr>
      <w:r>
        <w:rPr>
          <w:b/>
          <w:bCs/>
        </w:rPr>
        <w:t>28. dubna – 4. května</w:t>
      </w:r>
      <w:r w:rsidR="00DC28F8">
        <w:rPr>
          <w:b/>
          <w:bCs/>
        </w:rPr>
        <w:t xml:space="preserve"> 2024 / </w:t>
      </w:r>
      <w:r w:rsidR="00F44D1B" w:rsidRPr="00F23A87">
        <w:rPr>
          <w:b/>
          <w:bCs/>
        </w:rPr>
        <w:t xml:space="preserve">ECDC </w:t>
      </w:r>
      <w:proofErr w:type="spellStart"/>
      <w:r w:rsidR="00F44D1B" w:rsidRPr="00F23A87">
        <w:rPr>
          <w:b/>
          <w:bCs/>
        </w:rPr>
        <w:t>Communicable</w:t>
      </w:r>
      <w:proofErr w:type="spellEnd"/>
      <w:r w:rsidR="00D52F3E" w:rsidRPr="00F23A87">
        <w:rPr>
          <w:b/>
          <w:bCs/>
        </w:rPr>
        <w:t xml:space="preserve"> </w:t>
      </w:r>
      <w:proofErr w:type="spellStart"/>
      <w:r w:rsidR="00D52F3E" w:rsidRPr="00F23A87">
        <w:rPr>
          <w:b/>
          <w:bCs/>
        </w:rPr>
        <w:t>Disease</w:t>
      </w:r>
      <w:proofErr w:type="spellEnd"/>
      <w:r w:rsidR="00D52F3E" w:rsidRPr="00F23A87">
        <w:rPr>
          <w:b/>
          <w:bCs/>
        </w:rPr>
        <w:t xml:space="preserve"> </w:t>
      </w:r>
      <w:proofErr w:type="spellStart"/>
      <w:r w:rsidR="00D52F3E" w:rsidRPr="00F23A87">
        <w:rPr>
          <w:b/>
          <w:bCs/>
        </w:rPr>
        <w:t>Threats</w:t>
      </w:r>
      <w:proofErr w:type="spellEnd"/>
      <w:r w:rsidR="00D52F3E" w:rsidRPr="00F23A87">
        <w:rPr>
          <w:b/>
          <w:bCs/>
        </w:rPr>
        <w:t xml:space="preserve"> Report, </w:t>
      </w:r>
      <w:proofErr w:type="spellStart"/>
      <w:r w:rsidR="00D52F3E" w:rsidRPr="00F23A87">
        <w:rPr>
          <w:b/>
          <w:bCs/>
        </w:rPr>
        <w:t>Week</w:t>
      </w:r>
      <w:proofErr w:type="spellEnd"/>
      <w:r w:rsidR="00D52F3E" w:rsidRPr="00F23A87">
        <w:rPr>
          <w:b/>
          <w:bCs/>
        </w:rPr>
        <w:t xml:space="preserve"> </w:t>
      </w:r>
      <w:r>
        <w:rPr>
          <w:b/>
          <w:bCs/>
        </w:rPr>
        <w:t>18</w:t>
      </w:r>
      <w:r w:rsidR="00F44D1B" w:rsidRPr="00F23A87">
        <w:rPr>
          <w:b/>
          <w:bCs/>
        </w:rPr>
        <w:t xml:space="preserve">, </w:t>
      </w:r>
    </w:p>
    <w:p w:rsidR="006A217C" w:rsidRDefault="00DE2210" w:rsidP="002E28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28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April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4</w:t>
      </w:r>
      <w:r w:rsidR="00A917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="007C76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2F3E" w:rsidRPr="00F23A87">
        <w:rPr>
          <w:rFonts w:ascii="Times New Roman" w:hAnsi="Times New Roman" w:cs="Times New Roman"/>
          <w:b/>
          <w:bCs/>
          <w:sz w:val="24"/>
          <w:szCs w:val="24"/>
        </w:rPr>
        <w:t>2024</w:t>
      </w:r>
    </w:p>
    <w:p w:rsidR="0068165D" w:rsidRDefault="0068165D" w:rsidP="002E28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65D" w:rsidRPr="0068165D" w:rsidRDefault="0068165D" w:rsidP="002E287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165D">
        <w:rPr>
          <w:rFonts w:ascii="Times New Roman" w:hAnsi="Times New Roman" w:cs="Times New Roman"/>
          <w:bCs/>
          <w:i/>
          <w:sz w:val="24"/>
          <w:szCs w:val="24"/>
        </w:rPr>
        <w:t>Podle materiálu ECDC volně zpracovalo Oddělení epidemiologie infekčních nemocí, CEM, SZÚ</w:t>
      </w:r>
    </w:p>
    <w:p w:rsidR="00BC1CA1" w:rsidRPr="00DE2210" w:rsidRDefault="002A0409" w:rsidP="00DE2210">
      <w:pPr>
        <w:pStyle w:val="Default"/>
        <w:jc w:val="both"/>
        <w:rPr>
          <w:i/>
        </w:rPr>
      </w:pPr>
      <w:r>
        <w:rPr>
          <w:bCs/>
          <w:i/>
        </w:rPr>
        <w:t>Zdroj</w:t>
      </w:r>
      <w:r w:rsidRPr="008B198F">
        <w:rPr>
          <w:b/>
          <w:bCs/>
        </w:rPr>
        <w:t>:</w:t>
      </w:r>
      <w:r w:rsidR="008B198F">
        <w:rPr>
          <w:b/>
          <w:bCs/>
        </w:rPr>
        <w:tab/>
      </w:r>
      <w:hyperlink r:id="rId6" w:history="1">
        <w:r w:rsidR="00DE2210" w:rsidRPr="00DE2210">
          <w:rPr>
            <w:rStyle w:val="Hypertextovodkaz"/>
            <w:bCs/>
            <w:i/>
          </w:rPr>
          <w:t>https://www.ecdc.europa.eu/en/publications-data/communicable-disease-threats-report-28-april-4-may-2024-week-18</w:t>
        </w:r>
      </w:hyperlink>
    </w:p>
    <w:p w:rsidR="00DE2210" w:rsidRDefault="00DE2210" w:rsidP="00DE2210">
      <w:pPr>
        <w:pStyle w:val="Default"/>
        <w:jc w:val="both"/>
      </w:pPr>
    </w:p>
    <w:p w:rsidR="00D52F3E" w:rsidRDefault="00BC1CA1" w:rsidP="002E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A87">
        <w:rPr>
          <w:rFonts w:ascii="Times New Roman" w:hAnsi="Times New Roman" w:cs="Times New Roman"/>
          <w:sz w:val="24"/>
          <w:szCs w:val="24"/>
        </w:rPr>
        <w:t xml:space="preserve"> </w:t>
      </w:r>
      <w:r w:rsidR="00F23A87" w:rsidRPr="00F23A87">
        <w:rPr>
          <w:rFonts w:ascii="Times New Roman" w:hAnsi="Times New Roman" w:cs="Times New Roman"/>
          <w:sz w:val="24"/>
          <w:szCs w:val="24"/>
        </w:rPr>
        <w:t>Seznam onemocnění uvedených v aktualizaci za poslední týden:</w:t>
      </w:r>
    </w:p>
    <w:p w:rsidR="003C7A34" w:rsidRDefault="003C7A34" w:rsidP="002E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10" w:rsidRDefault="00DE2210" w:rsidP="002E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10" w:rsidRDefault="00DE2210" w:rsidP="002E2875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Cholera – celosvětově</w:t>
      </w:r>
      <w:r w:rsidR="00640FD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sledování globálních ohnisek nákazy</w:t>
      </w:r>
      <w:r w:rsidR="00640FD6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měsíční aktualizace</w:t>
      </w:r>
    </w:p>
    <w:p w:rsidR="0082486F" w:rsidRDefault="004E0216" w:rsidP="00DE2210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MERS-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CoV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- celosvětově - m</w:t>
      </w:r>
      <w:r w:rsidR="00DE2210" w:rsidRPr="00DE2210">
        <w:rPr>
          <w:rFonts w:ascii="Times New Roman" w:hAnsi="Times New Roman" w:cs="Times New Roman"/>
          <w:b/>
          <w:color w:val="0070C0"/>
          <w:sz w:val="24"/>
          <w:szCs w:val="24"/>
        </w:rPr>
        <w:t>ěsíční aktualizace</w:t>
      </w:r>
    </w:p>
    <w:p w:rsidR="008B198F" w:rsidRPr="0082486F" w:rsidRDefault="008B198F" w:rsidP="002E2875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B198F">
        <w:rPr>
          <w:rFonts w:ascii="Times New Roman" w:hAnsi="Times New Roman" w:cs="Times New Roman"/>
          <w:b/>
          <w:color w:val="0070C0"/>
          <w:sz w:val="24"/>
          <w:szCs w:val="24"/>
        </w:rPr>
        <w:t>Klasifikace variant SARS-CoV-2</w:t>
      </w:r>
    </w:p>
    <w:p w:rsidR="00DE2210" w:rsidRPr="00F23A87" w:rsidRDefault="00DE2210" w:rsidP="00DE2210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23A87">
        <w:rPr>
          <w:rFonts w:ascii="Times New Roman" w:hAnsi="Times New Roman" w:cs="Times New Roman"/>
          <w:b/>
          <w:color w:val="0070C0"/>
          <w:sz w:val="24"/>
          <w:szCs w:val="24"/>
        </w:rPr>
        <w:t>Přehled epidemiologie respiračních virů v EU/EHP</w:t>
      </w:r>
      <w:r w:rsidR="00640FD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týdenní monitoring</w:t>
      </w:r>
    </w:p>
    <w:p w:rsidR="00DE2210" w:rsidRDefault="00DE2210" w:rsidP="00DE2210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3658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Cholera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–</w:t>
      </w:r>
      <w:r w:rsidRPr="0083658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Komory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 Mayotte</w:t>
      </w:r>
      <w:r w:rsidR="00640FD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Pr="0083658B">
        <w:rPr>
          <w:rFonts w:ascii="Times New Roman" w:hAnsi="Times New Roman" w:cs="Times New Roman"/>
          <w:b/>
          <w:color w:val="0070C0"/>
          <w:sz w:val="24"/>
          <w:szCs w:val="24"/>
        </w:rPr>
        <w:t>2024</w:t>
      </w:r>
      <w:r w:rsidR="00640FD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Pr="0083658B">
        <w:rPr>
          <w:rFonts w:ascii="Times New Roman" w:hAnsi="Times New Roman" w:cs="Times New Roman"/>
          <w:b/>
          <w:color w:val="0070C0"/>
          <w:sz w:val="24"/>
          <w:szCs w:val="24"/>
        </w:rPr>
        <w:t>týdenní monitoring</w:t>
      </w:r>
    </w:p>
    <w:p w:rsidR="004E0216" w:rsidRDefault="00FE4446" w:rsidP="004E0216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Ptačí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chřipka A(H5N1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>) u skotu s výskytem</w:t>
      </w:r>
      <w:r w:rsidR="004E0216" w:rsidRPr="004E02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u člověka - Spojené státy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americké</w:t>
      </w:r>
      <w:r w:rsidR="00640FD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="004E0216" w:rsidRPr="004E0216">
        <w:rPr>
          <w:rFonts w:ascii="Times New Roman" w:hAnsi="Times New Roman" w:cs="Times New Roman"/>
          <w:b/>
          <w:color w:val="0070C0"/>
          <w:sz w:val="24"/>
          <w:szCs w:val="24"/>
        </w:rPr>
        <w:t>2024</w:t>
      </w:r>
    </w:p>
    <w:p w:rsidR="00FE4446" w:rsidRDefault="00FE4446" w:rsidP="00FE4446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E444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Krymsko-konžská hemoragická horečka </w:t>
      </w:r>
      <w:r w:rsidR="00640FD6">
        <w:rPr>
          <w:rFonts w:ascii="Times New Roman" w:hAnsi="Times New Roman" w:cs="Times New Roman"/>
          <w:b/>
          <w:color w:val="0070C0"/>
          <w:sz w:val="24"/>
          <w:szCs w:val="24"/>
        </w:rPr>
        <w:t>–</w:t>
      </w:r>
      <w:r w:rsidRPr="00FE444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Španělsko</w:t>
      </w:r>
      <w:r w:rsidR="00640FD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Pr="00FE4446">
        <w:rPr>
          <w:rFonts w:ascii="Times New Roman" w:hAnsi="Times New Roman" w:cs="Times New Roman"/>
          <w:b/>
          <w:color w:val="0070C0"/>
          <w:sz w:val="24"/>
          <w:szCs w:val="24"/>
        </w:rPr>
        <w:t>2024</w:t>
      </w:r>
    </w:p>
    <w:p w:rsidR="00FE4446" w:rsidRDefault="00FE4446" w:rsidP="00FE4446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I</w:t>
      </w:r>
      <w:r w:rsidRPr="00FE444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mportovaný případ horečky </w:t>
      </w:r>
      <w:proofErr w:type="spellStart"/>
      <w:r w:rsidRPr="00FE4446">
        <w:rPr>
          <w:rFonts w:ascii="Times New Roman" w:hAnsi="Times New Roman" w:cs="Times New Roman"/>
          <w:b/>
          <w:color w:val="0070C0"/>
          <w:sz w:val="24"/>
          <w:szCs w:val="24"/>
        </w:rPr>
        <w:t>Lassa</w:t>
      </w:r>
      <w:proofErr w:type="spellEnd"/>
      <w:r w:rsidRPr="00FE444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640FD6">
        <w:rPr>
          <w:rFonts w:ascii="Times New Roman" w:hAnsi="Times New Roman" w:cs="Times New Roman"/>
          <w:b/>
          <w:color w:val="0070C0"/>
          <w:sz w:val="24"/>
          <w:szCs w:val="24"/>
        </w:rPr>
        <w:t>–</w:t>
      </w:r>
      <w:r w:rsidRPr="00FE444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Francie</w:t>
      </w:r>
      <w:r w:rsidR="00640FD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Pr="00FE4446">
        <w:rPr>
          <w:rFonts w:ascii="Times New Roman" w:hAnsi="Times New Roman" w:cs="Times New Roman"/>
          <w:b/>
          <w:color w:val="0070C0"/>
          <w:sz w:val="24"/>
          <w:szCs w:val="24"/>
        </w:rPr>
        <w:t>2024</w:t>
      </w:r>
    </w:p>
    <w:p w:rsidR="0082486F" w:rsidRDefault="0082486F" w:rsidP="002E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86F" w:rsidRDefault="0082486F" w:rsidP="002E287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E4446" w:rsidRDefault="00FE4446" w:rsidP="00FE4446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E4446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E4446">
        <w:rPr>
          <w:rFonts w:ascii="Times New Roman" w:hAnsi="Times New Roman" w:cs="Times New Roman"/>
          <w:b/>
          <w:color w:val="0070C0"/>
          <w:sz w:val="24"/>
          <w:szCs w:val="24"/>
        </w:rPr>
        <w:t>Cholera – celosvětově</w:t>
      </w:r>
      <w:r w:rsidR="00640FD6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Pr="00FE444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sledování globálních ohnisek nákazy</w:t>
      </w:r>
      <w:r w:rsidR="00640FD6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Pr="00FE444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měsíční aktualizace</w:t>
      </w:r>
    </w:p>
    <w:p w:rsidR="00FE4446" w:rsidRPr="00FE4446" w:rsidRDefault="00FE4446" w:rsidP="00FE4446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E4446" w:rsidRPr="00FE4446" w:rsidRDefault="00FE4446" w:rsidP="00535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46">
        <w:rPr>
          <w:rFonts w:ascii="Times New Roman" w:hAnsi="Times New Roman" w:cs="Times New Roman"/>
          <w:sz w:val="24"/>
          <w:szCs w:val="24"/>
        </w:rPr>
        <w:t>V březnu 2024 bylo celosvětově hlášeno 30 808 nových případů cholery, včetně 289 nových úmrtí.</w:t>
      </w:r>
    </w:p>
    <w:p w:rsidR="00FE4446" w:rsidRPr="00FE4446" w:rsidRDefault="00FE4446" w:rsidP="00535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46">
        <w:rPr>
          <w:rFonts w:ascii="Times New Roman" w:hAnsi="Times New Roman" w:cs="Times New Roman"/>
          <w:sz w:val="24"/>
          <w:szCs w:val="24"/>
        </w:rPr>
        <w:t>Nové případy byly hlášeny z Afghánistánu, Burundi, Komor, Demokratické republiky Kongo, Etiopie, Indie, Keni, Malawi, Mosambiku, Nigérie, Pákistánu, Somálska, Thajska, Ugandy, Sjednocené republiky Tanzanie, Zambie a Zimbabwe.</w:t>
      </w:r>
    </w:p>
    <w:p w:rsidR="00FE4446" w:rsidRDefault="00FE4446" w:rsidP="00535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46">
        <w:rPr>
          <w:rFonts w:ascii="Times New Roman" w:hAnsi="Times New Roman" w:cs="Times New Roman"/>
          <w:sz w:val="24"/>
          <w:szCs w:val="24"/>
        </w:rPr>
        <w:t>Případy cholery byly nadále hlášeny v západní, východní a jižní Africe, v některých částech Blízkého východu, v Asii a v Americe. Riziko nákazy cholerou u cestovatelů navštěvujících tyto země zůstává nízké, i když sporadický import případů do EU/EHP je nadále možný.</w:t>
      </w:r>
    </w:p>
    <w:p w:rsidR="00535B1E" w:rsidRDefault="00535B1E" w:rsidP="00535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B1E" w:rsidRDefault="00535B1E" w:rsidP="00535B1E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2. </w:t>
      </w:r>
      <w:r w:rsidRPr="00535B1E">
        <w:rPr>
          <w:rFonts w:ascii="Times New Roman" w:hAnsi="Times New Roman" w:cs="Times New Roman"/>
          <w:b/>
          <w:color w:val="0070C0"/>
          <w:sz w:val="24"/>
          <w:szCs w:val="24"/>
        </w:rPr>
        <w:t>MERS-</w:t>
      </w:r>
      <w:proofErr w:type="spellStart"/>
      <w:r w:rsidRPr="00535B1E">
        <w:rPr>
          <w:rFonts w:ascii="Times New Roman" w:hAnsi="Times New Roman" w:cs="Times New Roman"/>
          <w:b/>
          <w:color w:val="0070C0"/>
          <w:sz w:val="24"/>
          <w:szCs w:val="24"/>
        </w:rPr>
        <w:t>CoV</w:t>
      </w:r>
      <w:proofErr w:type="spellEnd"/>
      <w:r w:rsidRPr="00535B1E">
        <w:rPr>
          <w:rFonts w:ascii="Times New Roman" w:hAnsi="Times New Roman" w:cs="Times New Roman"/>
          <w:b/>
          <w:color w:val="0070C0"/>
          <w:sz w:val="24"/>
          <w:szCs w:val="24"/>
        </w:rPr>
        <w:t>)- celosvětově</w:t>
      </w:r>
      <w:r w:rsidR="00640FD6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Pr="00535B1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měsíční aktualizace</w:t>
      </w:r>
    </w:p>
    <w:p w:rsidR="00535B1E" w:rsidRPr="00535B1E" w:rsidRDefault="00535B1E" w:rsidP="00535B1E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35B1E" w:rsidRPr="00535B1E" w:rsidRDefault="00535B1E" w:rsidP="00535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1E">
        <w:rPr>
          <w:rFonts w:ascii="Times New Roman" w:hAnsi="Times New Roman" w:cs="Times New Roman"/>
          <w:sz w:val="24"/>
          <w:szCs w:val="24"/>
        </w:rPr>
        <w:t>Od začátku roku 2024 do 29. dubna 2024 byl v Saúdské Arábii hlášen jeden případ úm</w:t>
      </w:r>
      <w:r>
        <w:rPr>
          <w:rFonts w:ascii="Times New Roman" w:hAnsi="Times New Roman" w:cs="Times New Roman"/>
          <w:sz w:val="24"/>
          <w:szCs w:val="24"/>
        </w:rPr>
        <w:t>rtí na MERS. Jedná se o první případ zpětně</w:t>
      </w:r>
      <w:r w:rsidRPr="00535B1E">
        <w:rPr>
          <w:rFonts w:ascii="Times New Roman" w:hAnsi="Times New Roman" w:cs="Times New Roman"/>
          <w:sz w:val="24"/>
          <w:szCs w:val="24"/>
        </w:rPr>
        <w:t xml:space="preserve"> hlášený za leden 2024. </w:t>
      </w:r>
    </w:p>
    <w:p w:rsidR="00FE4446" w:rsidRPr="00FE4446" w:rsidRDefault="00535B1E" w:rsidP="00535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1E">
        <w:rPr>
          <w:rFonts w:ascii="Times New Roman" w:hAnsi="Times New Roman" w:cs="Times New Roman"/>
          <w:sz w:val="24"/>
          <w:szCs w:val="24"/>
        </w:rPr>
        <w:t>Od dubna 2012 do 29. dubna 2024 bylo zdravotnickými orgány na celém světě hlášeno celkem 2 622 případů MERS, včetně 950 úmrtí.</w:t>
      </w:r>
    </w:p>
    <w:p w:rsidR="00FE4446" w:rsidRPr="00FE4446" w:rsidRDefault="00FE4446" w:rsidP="002E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B1E" w:rsidRDefault="00535B1E" w:rsidP="00535B1E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D4B6F">
        <w:rPr>
          <w:rFonts w:ascii="Times New Roman" w:hAnsi="Times New Roman" w:cs="Times New Roman"/>
          <w:b/>
          <w:color w:val="0070C0"/>
          <w:sz w:val="24"/>
          <w:szCs w:val="24"/>
        </w:rPr>
        <w:t>3.  Klasifikace variant SARS-CoV-2</w:t>
      </w:r>
    </w:p>
    <w:p w:rsidR="00535B1E" w:rsidRDefault="00535B1E" w:rsidP="00535B1E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35B1E" w:rsidRPr="00A509DC" w:rsidRDefault="00535B1E" w:rsidP="0053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F">
        <w:rPr>
          <w:rFonts w:ascii="Times New Roman" w:hAnsi="Times New Roman" w:cs="Times New Roman"/>
          <w:sz w:val="24"/>
          <w:szCs w:val="24"/>
        </w:rPr>
        <w:t>Od poslední aktualizace</w:t>
      </w:r>
      <w:r>
        <w:rPr>
          <w:rFonts w:ascii="Times New Roman" w:hAnsi="Times New Roman" w:cs="Times New Roman"/>
          <w:sz w:val="24"/>
          <w:szCs w:val="24"/>
        </w:rPr>
        <w:t xml:space="preserve"> ze dne 12. dubna 2024 neprovedlo ECDC k 26. dubnu</w:t>
      </w:r>
      <w:r w:rsidRPr="00031CCF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9F9">
        <w:rPr>
          <w:rFonts w:ascii="Times New Roman" w:hAnsi="Times New Roman" w:cs="Times New Roman"/>
          <w:sz w:val="24"/>
          <w:szCs w:val="24"/>
        </w:rPr>
        <w:t>žádné změny v klasifikaci variant</w:t>
      </w:r>
      <w:r>
        <w:rPr>
          <w:rFonts w:ascii="Times New Roman" w:hAnsi="Times New Roman" w:cs="Times New Roman"/>
          <w:sz w:val="24"/>
          <w:szCs w:val="24"/>
        </w:rPr>
        <w:t xml:space="preserve"> vzbuzující</w:t>
      </w:r>
      <w:r w:rsidRPr="00D639F9">
        <w:rPr>
          <w:rFonts w:ascii="Times New Roman" w:hAnsi="Times New Roman" w:cs="Times New Roman"/>
          <w:sz w:val="24"/>
          <w:szCs w:val="24"/>
        </w:rPr>
        <w:t xml:space="preserve"> obavy (VOC), variant </w:t>
      </w:r>
      <w:r w:rsidR="00640FD6">
        <w:rPr>
          <w:rFonts w:ascii="Times New Roman" w:hAnsi="Times New Roman" w:cs="Times New Roman"/>
          <w:sz w:val="24"/>
          <w:szCs w:val="24"/>
        </w:rPr>
        <w:t xml:space="preserve">zájmu </w:t>
      </w:r>
      <w:r w:rsidRPr="00D639F9">
        <w:rPr>
          <w:rFonts w:ascii="Times New Roman" w:hAnsi="Times New Roman" w:cs="Times New Roman"/>
          <w:sz w:val="24"/>
          <w:szCs w:val="24"/>
        </w:rPr>
        <w:t xml:space="preserve">(VOI), sledovaných </w:t>
      </w:r>
      <w:r>
        <w:rPr>
          <w:rFonts w:ascii="Times New Roman" w:hAnsi="Times New Roman" w:cs="Times New Roman"/>
          <w:sz w:val="24"/>
          <w:szCs w:val="24"/>
        </w:rPr>
        <w:t>variant (VUM) a deeskalovaných variant.</w:t>
      </w:r>
    </w:p>
    <w:p w:rsidR="00535B1E" w:rsidRPr="006F56EF" w:rsidRDefault="00535B1E" w:rsidP="00535B1E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Pr="006F56EF">
        <w:rPr>
          <w:rFonts w:ascii="Times New Roman" w:hAnsi="Times New Roman" w:cs="Times New Roman"/>
          <w:b/>
          <w:color w:val="0070C0"/>
          <w:sz w:val="24"/>
          <w:szCs w:val="24"/>
        </w:rPr>
        <w:t>. Přehled epidemiologie respiračních virů v EU/EHP</w:t>
      </w:r>
      <w:r w:rsidR="00640FD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Pr="006F56EF">
        <w:rPr>
          <w:rFonts w:ascii="Times New Roman" w:hAnsi="Times New Roman" w:cs="Times New Roman"/>
          <w:b/>
          <w:color w:val="0070C0"/>
          <w:sz w:val="24"/>
          <w:szCs w:val="24"/>
        </w:rPr>
        <w:t>týdenní monitoring</w:t>
      </w:r>
    </w:p>
    <w:p w:rsidR="00535B1E" w:rsidRDefault="00535B1E" w:rsidP="00535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B1E" w:rsidRDefault="00535B1E" w:rsidP="00535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Syndromická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surveillance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8C">
        <w:rPr>
          <w:rFonts w:ascii="Times New Roman" w:hAnsi="Times New Roman" w:cs="Times New Roman"/>
          <w:sz w:val="24"/>
          <w:szCs w:val="24"/>
        </w:rPr>
        <w:t>v primární a sekundární péči ukazuje, že akutních respiračních infekcí nadále ubývá a ve většině zemí EU/EHP se vrátily na výchozí úroveň.</w:t>
      </w:r>
    </w:p>
    <w:p w:rsidR="00535B1E" w:rsidRDefault="00535B1E" w:rsidP="00535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8C">
        <w:rPr>
          <w:rFonts w:ascii="Times New Roman" w:hAnsi="Times New Roman" w:cs="Times New Roman"/>
          <w:sz w:val="24"/>
          <w:szCs w:val="24"/>
        </w:rPr>
        <w:t>Aktivita sezónní chřipk</w:t>
      </w:r>
      <w:r>
        <w:rPr>
          <w:rFonts w:ascii="Times New Roman" w:hAnsi="Times New Roman" w:cs="Times New Roman"/>
          <w:sz w:val="24"/>
          <w:szCs w:val="24"/>
        </w:rPr>
        <w:t>y na úrovni EU/EHP nadále klesá.</w:t>
      </w:r>
    </w:p>
    <w:p w:rsidR="00535B1E" w:rsidRDefault="005C0FE0" w:rsidP="00535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posledních šest</w:t>
      </w:r>
      <w:r w:rsidR="00535B1E">
        <w:rPr>
          <w:rFonts w:ascii="Times New Roman" w:hAnsi="Times New Roman" w:cs="Times New Roman"/>
          <w:color w:val="000000"/>
          <w:sz w:val="24"/>
          <w:szCs w:val="24"/>
        </w:rPr>
        <w:t xml:space="preserve"> týdnů</w:t>
      </w:r>
      <w:r w:rsidR="00535B1E" w:rsidRPr="005C51D2">
        <w:rPr>
          <w:rFonts w:ascii="Times New Roman" w:hAnsi="Times New Roman" w:cs="Times New Roman"/>
          <w:color w:val="000000"/>
          <w:sz w:val="24"/>
          <w:szCs w:val="24"/>
        </w:rPr>
        <w:t xml:space="preserve"> zůstává pozitivita testů v primární péči pod 10 %.</w:t>
      </w:r>
      <w:r w:rsidR="00535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5B1E" w:rsidRPr="005C51D2">
        <w:rPr>
          <w:rFonts w:ascii="Times New Roman" w:hAnsi="Times New Roman" w:cs="Times New Roman"/>
          <w:color w:val="000000"/>
          <w:sz w:val="24"/>
          <w:szCs w:val="24"/>
        </w:rPr>
        <w:t>U tohoto ukazatele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pouze dvě</w:t>
      </w:r>
      <w:r w:rsidR="00535B1E">
        <w:rPr>
          <w:rFonts w:ascii="Times New Roman" w:hAnsi="Times New Roman" w:cs="Times New Roman"/>
          <w:color w:val="000000"/>
          <w:sz w:val="24"/>
          <w:szCs w:val="24"/>
        </w:rPr>
        <w:t xml:space="preserve"> země hlásí</w:t>
      </w:r>
      <w:r w:rsidR="00535B1E" w:rsidRPr="00F21F78">
        <w:rPr>
          <w:rFonts w:ascii="Times New Roman" w:hAnsi="Times New Roman" w:cs="Times New Roman"/>
          <w:sz w:val="24"/>
          <w:szCs w:val="24"/>
        </w:rPr>
        <w:t xml:space="preserve"> </w:t>
      </w:r>
      <w:r w:rsidR="00535B1E" w:rsidRPr="005C51D2">
        <w:rPr>
          <w:rFonts w:ascii="Times New Roman" w:hAnsi="Times New Roman" w:cs="Times New Roman"/>
          <w:sz w:val="24"/>
          <w:szCs w:val="24"/>
        </w:rPr>
        <w:t xml:space="preserve">vyšší </w:t>
      </w:r>
      <w:r w:rsidR="00535B1E">
        <w:rPr>
          <w:rFonts w:ascii="Times New Roman" w:hAnsi="Times New Roman" w:cs="Times New Roman"/>
          <w:sz w:val="24"/>
          <w:szCs w:val="24"/>
        </w:rPr>
        <w:t>pozitivitu testů.</w:t>
      </w:r>
      <w:r w:rsidR="00535B1E" w:rsidRPr="00F21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 dobu osmi týdnů</w:t>
      </w:r>
      <w:r w:rsidR="00535B1E" w:rsidRPr="005C5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36F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535B1E" w:rsidRPr="005C51D2">
        <w:rPr>
          <w:rFonts w:ascii="Times New Roman" w:hAnsi="Times New Roman" w:cs="Times New Roman"/>
          <w:color w:val="000000"/>
          <w:sz w:val="24"/>
          <w:szCs w:val="24"/>
        </w:rPr>
        <w:t xml:space="preserve"> pozitivita testů na úrovni sekundární péč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pod 10 %. </w:t>
      </w:r>
      <w:r w:rsidR="00535B1E" w:rsidRPr="00666B94">
        <w:rPr>
          <w:rFonts w:ascii="Times New Roman" w:hAnsi="Times New Roman" w:cs="Times New Roman"/>
          <w:sz w:val="24"/>
          <w:szCs w:val="24"/>
        </w:rPr>
        <w:t>Většina zemí nyní hlásí základní nebo nízkou úroveň intenzity chřipky a chřipce podobných onemocnění (ILI). Země nadále hlásí různorodé geografické rozšíření, což svědčí o pokračující heterogenitě chřipkové aktivity na úrovni jednotlivých zemí.</w:t>
      </w:r>
    </w:p>
    <w:p w:rsidR="00535B1E" w:rsidRDefault="005C0FE0" w:rsidP="00535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17</w:t>
      </w:r>
      <w:r w:rsidR="00535B1E" w:rsidRPr="00FC7A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týdnu byl</w:t>
      </w:r>
      <w:r w:rsidR="00E622A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 EU/EHP zjištěn</w:t>
      </w:r>
      <w:r w:rsidR="00E622A5">
        <w:rPr>
          <w:rFonts w:ascii="Times New Roman" w:hAnsi="Times New Roman" w:cs="Times New Roman"/>
          <w:sz w:val="24"/>
          <w:szCs w:val="24"/>
        </w:rPr>
        <w:t>a v</w:t>
      </w:r>
      <w:r>
        <w:rPr>
          <w:rFonts w:ascii="Times New Roman" w:hAnsi="Times New Roman" w:cs="Times New Roman"/>
          <w:sz w:val="24"/>
          <w:szCs w:val="24"/>
        </w:rPr>
        <w:t xml:space="preserve"> 86</w:t>
      </w:r>
      <w:r w:rsidR="00535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640FD6">
        <w:rPr>
          <w:rFonts w:ascii="Times New Roman" w:hAnsi="Times New Roman" w:cs="Times New Roman"/>
          <w:sz w:val="24"/>
          <w:szCs w:val="24"/>
        </w:rPr>
        <w:t>chřipk</w:t>
      </w:r>
      <w:r w:rsidR="00E622A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typu B</w:t>
      </w:r>
      <w:r w:rsidR="00E622A5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ět týdnů</w:t>
      </w:r>
      <w:r w:rsidR="00535B1E" w:rsidRPr="00FC7A08">
        <w:rPr>
          <w:rFonts w:ascii="Times New Roman" w:hAnsi="Times New Roman" w:cs="Times New Roman"/>
          <w:sz w:val="24"/>
          <w:szCs w:val="24"/>
        </w:rPr>
        <w:t xml:space="preserve"> po sobě bylo </w:t>
      </w:r>
      <w:r w:rsidR="00E622A5">
        <w:rPr>
          <w:rFonts w:ascii="Times New Roman" w:hAnsi="Times New Roman" w:cs="Times New Roman"/>
          <w:sz w:val="24"/>
          <w:szCs w:val="24"/>
        </w:rPr>
        <w:t>hlášeno</w:t>
      </w:r>
      <w:r w:rsidR="00535B1E" w:rsidRPr="00FC7A08">
        <w:rPr>
          <w:rFonts w:ascii="Times New Roman" w:hAnsi="Times New Roman" w:cs="Times New Roman"/>
          <w:sz w:val="24"/>
          <w:szCs w:val="24"/>
        </w:rPr>
        <w:t xml:space="preserve"> více chřipky typu B než chřipky typu A</w:t>
      </w:r>
      <w:r w:rsidR="00535B1E">
        <w:rPr>
          <w:rFonts w:ascii="Times New Roman" w:hAnsi="Times New Roman" w:cs="Times New Roman"/>
          <w:sz w:val="24"/>
          <w:szCs w:val="24"/>
        </w:rPr>
        <w:t>. D</w:t>
      </w:r>
      <w:r w:rsidR="00535B1E" w:rsidRPr="00666B94">
        <w:rPr>
          <w:rFonts w:ascii="Times New Roman" w:hAnsi="Times New Roman" w:cs="Times New Roman"/>
          <w:sz w:val="24"/>
          <w:szCs w:val="24"/>
        </w:rPr>
        <w:t>etekce zůstávají nízké a nadále klesají.</w:t>
      </w:r>
      <w:r w:rsidR="00535B1E">
        <w:rPr>
          <w:rFonts w:ascii="Times New Roman" w:hAnsi="Times New Roman" w:cs="Times New Roman"/>
          <w:sz w:val="24"/>
          <w:szCs w:val="24"/>
        </w:rPr>
        <w:t xml:space="preserve"> </w:t>
      </w:r>
      <w:r w:rsidR="00535B1E" w:rsidRPr="00FC7A08">
        <w:rPr>
          <w:rFonts w:ascii="Times New Roman" w:hAnsi="Times New Roman" w:cs="Times New Roman"/>
          <w:sz w:val="24"/>
          <w:szCs w:val="24"/>
        </w:rPr>
        <w:t>Aktivita RSV zůstala v EU/EHP a ve většině hlásících zemí na nízké úrovni.</w:t>
      </w:r>
    </w:p>
    <w:p w:rsidR="00535B1E" w:rsidRDefault="00535B1E" w:rsidP="00535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08">
        <w:rPr>
          <w:rFonts w:ascii="Times New Roman" w:hAnsi="Times New Roman" w:cs="Times New Roman"/>
          <w:sz w:val="24"/>
          <w:szCs w:val="24"/>
        </w:rPr>
        <w:t>Aktivita SARS-CoV-2 zůstala ve všech zemích EU/EHP nízká.</w:t>
      </w:r>
    </w:p>
    <w:p w:rsidR="005C0FE0" w:rsidRDefault="005C0FE0" w:rsidP="005C0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E0">
        <w:rPr>
          <w:rFonts w:ascii="Times New Roman" w:hAnsi="Times New Roman" w:cs="Times New Roman"/>
          <w:sz w:val="24"/>
          <w:szCs w:val="24"/>
        </w:rPr>
        <w:t>Počet hlásících zemí může být tento týden nižší z důvodu</w:t>
      </w:r>
      <w:r>
        <w:rPr>
          <w:rFonts w:ascii="Times New Roman" w:hAnsi="Times New Roman" w:cs="Times New Roman"/>
          <w:sz w:val="24"/>
          <w:szCs w:val="24"/>
        </w:rPr>
        <w:t xml:space="preserve"> svátku 1. května. E</w:t>
      </w:r>
      <w:r w:rsidRPr="005C0FE0">
        <w:rPr>
          <w:rFonts w:ascii="Times New Roman" w:hAnsi="Times New Roman" w:cs="Times New Roman"/>
          <w:sz w:val="24"/>
          <w:szCs w:val="24"/>
        </w:rPr>
        <w:t>pidemiologická situace zůstává stejná jako minulý týden.</w:t>
      </w:r>
    </w:p>
    <w:p w:rsidR="005C0FE0" w:rsidRDefault="005C0FE0" w:rsidP="005C0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5CE8" w:rsidRDefault="005C0FE0" w:rsidP="005C0FE0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5. </w:t>
      </w:r>
      <w:r w:rsidR="00A509DC" w:rsidRPr="005C0FE0">
        <w:rPr>
          <w:rFonts w:ascii="Times New Roman" w:hAnsi="Times New Roman" w:cs="Times New Roman"/>
          <w:b/>
          <w:color w:val="0070C0"/>
          <w:sz w:val="24"/>
          <w:szCs w:val="24"/>
        </w:rPr>
        <w:t>Cholera – Komory a Mayotte</w:t>
      </w:r>
      <w:r w:rsidR="00640FD6">
        <w:rPr>
          <w:rFonts w:ascii="Times New Roman" w:hAnsi="Times New Roman" w:cs="Times New Roman"/>
          <w:b/>
          <w:color w:val="0070C0"/>
          <w:sz w:val="24"/>
          <w:szCs w:val="24"/>
        </w:rPr>
        <w:t>, 2024,</w:t>
      </w:r>
      <w:r w:rsidR="00A509DC" w:rsidRPr="005C0FE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týdenní monitoring</w:t>
      </w:r>
    </w:p>
    <w:p w:rsidR="00342392" w:rsidRDefault="00342392" w:rsidP="002E28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FE0" w:rsidRPr="005C0FE0" w:rsidRDefault="005C0FE0" w:rsidP="005C0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E0">
        <w:rPr>
          <w:rFonts w:ascii="Times New Roman" w:hAnsi="Times New Roman" w:cs="Times New Roman"/>
          <w:sz w:val="24"/>
          <w:szCs w:val="24"/>
        </w:rPr>
        <w:t xml:space="preserve">Od poslední dostupné aktualizace z 26. dubna </w:t>
      </w:r>
      <w:r w:rsidR="00640FD6" w:rsidRPr="005C0FE0">
        <w:rPr>
          <w:rFonts w:ascii="Times New Roman" w:hAnsi="Times New Roman" w:cs="Times New Roman"/>
          <w:sz w:val="24"/>
          <w:szCs w:val="24"/>
        </w:rPr>
        <w:t>zaznamenaly</w:t>
      </w:r>
      <w:r w:rsidR="00640FD6" w:rsidRPr="005C0FE0">
        <w:rPr>
          <w:rFonts w:ascii="Times New Roman" w:hAnsi="Times New Roman" w:cs="Times New Roman"/>
          <w:sz w:val="24"/>
          <w:szCs w:val="24"/>
        </w:rPr>
        <w:t xml:space="preserve"> </w:t>
      </w:r>
      <w:r w:rsidRPr="005C0FE0">
        <w:rPr>
          <w:rFonts w:ascii="Times New Roman" w:hAnsi="Times New Roman" w:cs="Times New Roman"/>
          <w:sz w:val="24"/>
          <w:szCs w:val="24"/>
        </w:rPr>
        <w:t>do 1. května zdravotnické orgány 22 nových případů cholery. Od prvního zjištěného případu 18. března do 1. května bylo na Mayotte hlášeno 35 případů cholery a žádné úmrtí.</w:t>
      </w:r>
    </w:p>
    <w:p w:rsidR="005C0FE0" w:rsidRPr="005C0FE0" w:rsidRDefault="005C0FE0" w:rsidP="005C0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E0">
        <w:rPr>
          <w:rFonts w:ascii="Times New Roman" w:hAnsi="Times New Roman" w:cs="Times New Roman"/>
          <w:sz w:val="24"/>
          <w:szCs w:val="24"/>
        </w:rPr>
        <w:t>Vzhledem ke zjištění několika autochtonních případů na Mayotte, probíhající epidemii na Komorách a častému pohybu osob z Komor na Mayotte</w:t>
      </w:r>
      <w:r w:rsidR="00404CF2">
        <w:rPr>
          <w:rFonts w:ascii="Times New Roman" w:hAnsi="Times New Roman" w:cs="Times New Roman"/>
          <w:sz w:val="24"/>
          <w:szCs w:val="24"/>
        </w:rPr>
        <w:t xml:space="preserve"> je</w:t>
      </w:r>
      <w:r w:rsidR="00404CF2" w:rsidRPr="00F55128">
        <w:rPr>
          <w:rFonts w:ascii="Times New Roman" w:hAnsi="Times New Roman" w:cs="Times New Roman"/>
          <w:sz w:val="24"/>
          <w:szCs w:val="24"/>
        </w:rPr>
        <w:t xml:space="preserve"> </w:t>
      </w:r>
      <w:r w:rsidR="00404CF2" w:rsidRPr="00FD2BFF">
        <w:rPr>
          <w:rFonts w:ascii="Times New Roman" w:hAnsi="Times New Roman" w:cs="Times New Roman"/>
          <w:sz w:val="24"/>
          <w:szCs w:val="24"/>
        </w:rPr>
        <w:t>riziko přenosu nákazy v komunitě na Mayotte</w:t>
      </w:r>
      <w:r w:rsidR="00404CF2">
        <w:rPr>
          <w:rFonts w:ascii="Times New Roman" w:hAnsi="Times New Roman" w:cs="Times New Roman"/>
          <w:sz w:val="24"/>
          <w:szCs w:val="24"/>
        </w:rPr>
        <w:t xml:space="preserve"> vysoké.</w:t>
      </w:r>
    </w:p>
    <w:p w:rsidR="00342392" w:rsidRDefault="005C0FE0" w:rsidP="005C0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E0">
        <w:rPr>
          <w:rFonts w:ascii="Times New Roman" w:hAnsi="Times New Roman" w:cs="Times New Roman"/>
          <w:sz w:val="24"/>
          <w:szCs w:val="24"/>
        </w:rPr>
        <w:t>Na Komorách bylo od poslední dostupné aktualizace z 24. dubna do 2. května hlášeno 1 527 nových případů cholery a 24 nových úmrtí. Od 2. května 2024 bylo v zemi hlášeno 4 111 potvrzených případů cholery a 85 úmrtí.</w:t>
      </w:r>
    </w:p>
    <w:p w:rsidR="00084C73" w:rsidRDefault="00084C73" w:rsidP="002E2875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04CF2" w:rsidRDefault="00404CF2" w:rsidP="00404CF2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6. </w:t>
      </w:r>
      <w:r w:rsidRPr="00404CF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Ptačí </w:t>
      </w:r>
      <w:proofErr w:type="gramStart"/>
      <w:r w:rsidRPr="00404CF2">
        <w:rPr>
          <w:rFonts w:ascii="Times New Roman" w:hAnsi="Times New Roman" w:cs="Times New Roman"/>
          <w:b/>
          <w:color w:val="0070C0"/>
          <w:sz w:val="24"/>
          <w:szCs w:val="24"/>
        </w:rPr>
        <w:t>chřipka A(H5N1</w:t>
      </w:r>
      <w:proofErr w:type="gramEnd"/>
      <w:r w:rsidRPr="00404CF2">
        <w:rPr>
          <w:rFonts w:ascii="Times New Roman" w:hAnsi="Times New Roman" w:cs="Times New Roman"/>
          <w:b/>
          <w:color w:val="0070C0"/>
          <w:sz w:val="24"/>
          <w:szCs w:val="24"/>
        </w:rPr>
        <w:t>) u skotu s výskytem u člověka - Spojené státy americké</w:t>
      </w:r>
      <w:r w:rsidR="00640FD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Pr="00404CF2">
        <w:rPr>
          <w:rFonts w:ascii="Times New Roman" w:hAnsi="Times New Roman" w:cs="Times New Roman"/>
          <w:b/>
          <w:color w:val="0070C0"/>
          <w:sz w:val="24"/>
          <w:szCs w:val="24"/>
        </w:rPr>
        <w:t>2024</w:t>
      </w:r>
    </w:p>
    <w:p w:rsidR="00404CF2" w:rsidRPr="00404CF2" w:rsidRDefault="00404CF2" w:rsidP="00404CF2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04CF2" w:rsidRDefault="00640FD6" w:rsidP="0040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evět států USA hlásí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A836F2">
        <w:rPr>
          <w:rFonts w:ascii="Times New Roman" w:hAnsi="Times New Roman" w:cs="Times New Roman"/>
          <w:sz w:val="24"/>
          <w:szCs w:val="24"/>
        </w:rPr>
        <w:t>e</w:t>
      </w:r>
      <w:r w:rsidR="00102904">
        <w:rPr>
          <w:rFonts w:ascii="Times New Roman" w:hAnsi="Times New Roman" w:cs="Times New Roman"/>
          <w:sz w:val="24"/>
          <w:szCs w:val="24"/>
        </w:rPr>
        <w:t xml:space="preserve"> 2. květn</w:t>
      </w:r>
      <w:r>
        <w:rPr>
          <w:rFonts w:ascii="Times New Roman" w:hAnsi="Times New Roman" w:cs="Times New Roman"/>
          <w:sz w:val="24"/>
          <w:szCs w:val="24"/>
        </w:rPr>
        <w:t>u</w:t>
      </w:r>
      <w:r w:rsidR="00102904">
        <w:rPr>
          <w:rFonts w:ascii="Times New Roman" w:hAnsi="Times New Roman" w:cs="Times New Roman"/>
          <w:sz w:val="24"/>
          <w:szCs w:val="24"/>
        </w:rPr>
        <w:t xml:space="preserve"> 2024 vysoce patogenní ptačí chřipku (</w:t>
      </w:r>
      <w:proofErr w:type="gramStart"/>
      <w:r w:rsidR="00102904">
        <w:rPr>
          <w:rFonts w:ascii="Times New Roman" w:hAnsi="Times New Roman" w:cs="Times New Roman"/>
          <w:sz w:val="24"/>
          <w:szCs w:val="24"/>
        </w:rPr>
        <w:t>HPAI) A(H5N1</w:t>
      </w:r>
      <w:proofErr w:type="gramEnd"/>
      <w:r w:rsidR="00102904">
        <w:rPr>
          <w:rFonts w:ascii="Times New Roman" w:hAnsi="Times New Roman" w:cs="Times New Roman"/>
          <w:sz w:val="24"/>
          <w:szCs w:val="24"/>
        </w:rPr>
        <w:t xml:space="preserve">) </w:t>
      </w:r>
      <w:r w:rsidR="00404CF2" w:rsidRPr="00404CF2">
        <w:rPr>
          <w:rFonts w:ascii="Times New Roman" w:hAnsi="Times New Roman" w:cs="Times New Roman"/>
          <w:sz w:val="24"/>
          <w:szCs w:val="24"/>
        </w:rPr>
        <w:t>u skotu</w:t>
      </w:r>
      <w:r w:rsidR="00102904">
        <w:rPr>
          <w:rFonts w:ascii="Times New Roman" w:hAnsi="Times New Roman" w:cs="Times New Roman"/>
          <w:sz w:val="24"/>
          <w:szCs w:val="24"/>
        </w:rPr>
        <w:t>. Tyto případy se vyskytly ve 36 chovech mléčného skotu.</w:t>
      </w:r>
    </w:p>
    <w:p w:rsidR="00404CF2" w:rsidRDefault="00102904" w:rsidP="0040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vzorcích mléka byl zjištěn</w:t>
      </w:r>
      <w:r w:rsidRPr="00102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04CF2">
        <w:rPr>
          <w:rFonts w:ascii="Times New Roman" w:hAnsi="Times New Roman" w:cs="Times New Roman"/>
          <w:sz w:val="24"/>
          <w:szCs w:val="24"/>
        </w:rPr>
        <w:t xml:space="preserve">enetický materiál </w:t>
      </w:r>
      <w:proofErr w:type="gramStart"/>
      <w:r w:rsidRPr="00404CF2">
        <w:rPr>
          <w:rFonts w:ascii="Times New Roman" w:hAnsi="Times New Roman" w:cs="Times New Roman"/>
          <w:sz w:val="24"/>
          <w:szCs w:val="24"/>
        </w:rPr>
        <w:t>HPAI A(H5N1</w:t>
      </w:r>
      <w:proofErr w:type="gramEnd"/>
      <w:r w:rsidRPr="00404C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2904">
        <w:rPr>
          <w:rFonts w:ascii="Times New Roman" w:hAnsi="Times New Roman" w:cs="Times New Roman"/>
          <w:sz w:val="24"/>
          <w:szCs w:val="24"/>
        </w:rPr>
        <w:t>Studie provedené americkým úřadem FDA prokázaly, že pasterizace inaktivuje HPAI v mléce</w:t>
      </w:r>
      <w:r>
        <w:rPr>
          <w:rFonts w:ascii="Times New Roman" w:hAnsi="Times New Roman" w:cs="Times New Roman"/>
          <w:sz w:val="24"/>
          <w:szCs w:val="24"/>
        </w:rPr>
        <w:t xml:space="preserve"> a mléčných výrobcích. P</w:t>
      </w:r>
      <w:r w:rsidRPr="00102904">
        <w:rPr>
          <w:rFonts w:ascii="Times New Roman" w:hAnsi="Times New Roman" w:cs="Times New Roman"/>
          <w:sz w:val="24"/>
          <w:szCs w:val="24"/>
        </w:rPr>
        <w:t>o pasterizaci nebyl zjištěn žádný životaschopný virus.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CF2" w:rsidRPr="00404CF2">
        <w:rPr>
          <w:rFonts w:ascii="Times New Roman" w:hAnsi="Times New Roman" w:cs="Times New Roman"/>
          <w:sz w:val="24"/>
          <w:szCs w:val="24"/>
        </w:rPr>
        <w:t xml:space="preserve">Ministerstvo zemědělství USA zdůrazňuje, že komerčně vyráběné pasterizované mléko je pro spotřebitele bezpečné. </w:t>
      </w:r>
    </w:p>
    <w:p w:rsidR="00102904" w:rsidRPr="00404CF2" w:rsidRDefault="00102904" w:rsidP="0040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CF2" w:rsidRPr="00404CF2" w:rsidRDefault="00404CF2" w:rsidP="0040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CF2">
        <w:rPr>
          <w:rFonts w:ascii="Times New Roman" w:hAnsi="Times New Roman" w:cs="Times New Roman"/>
          <w:sz w:val="24"/>
          <w:szCs w:val="24"/>
        </w:rPr>
        <w:t xml:space="preserve">Dne 1. dubna 2024 </w:t>
      </w:r>
      <w:r w:rsidR="00B05AD6">
        <w:rPr>
          <w:rFonts w:ascii="Times New Roman" w:hAnsi="Times New Roman" w:cs="Times New Roman"/>
          <w:sz w:val="24"/>
          <w:szCs w:val="24"/>
        </w:rPr>
        <w:t>v Texasu (USA)</w:t>
      </w:r>
      <w:r w:rsidR="00B05AD6" w:rsidRPr="00404CF2">
        <w:rPr>
          <w:rFonts w:ascii="Times New Roman" w:hAnsi="Times New Roman" w:cs="Times New Roman"/>
          <w:sz w:val="24"/>
          <w:szCs w:val="24"/>
        </w:rPr>
        <w:t xml:space="preserve"> </w:t>
      </w:r>
      <w:r w:rsidRPr="00404CF2">
        <w:rPr>
          <w:rFonts w:ascii="Times New Roman" w:hAnsi="Times New Roman" w:cs="Times New Roman"/>
          <w:sz w:val="24"/>
          <w:szCs w:val="24"/>
        </w:rPr>
        <w:t xml:space="preserve">byl hlášen jeden případ </w:t>
      </w:r>
      <w:proofErr w:type="gramStart"/>
      <w:r w:rsidRPr="00404CF2">
        <w:rPr>
          <w:rFonts w:ascii="Times New Roman" w:hAnsi="Times New Roman" w:cs="Times New Roman"/>
          <w:sz w:val="24"/>
          <w:szCs w:val="24"/>
        </w:rPr>
        <w:t>HPAI A(H5N1</w:t>
      </w:r>
      <w:proofErr w:type="gramEnd"/>
      <w:r w:rsidRPr="00404CF2">
        <w:rPr>
          <w:rFonts w:ascii="Times New Roman" w:hAnsi="Times New Roman" w:cs="Times New Roman"/>
          <w:sz w:val="24"/>
          <w:szCs w:val="24"/>
        </w:rPr>
        <w:t xml:space="preserve">) u člověka, který byl předtím </w:t>
      </w:r>
      <w:r w:rsidR="00640FD6">
        <w:rPr>
          <w:rFonts w:ascii="Times New Roman" w:hAnsi="Times New Roman" w:cs="Times New Roman"/>
          <w:sz w:val="24"/>
          <w:szCs w:val="24"/>
        </w:rPr>
        <w:t>v</w:t>
      </w:r>
      <w:r w:rsidRPr="00404CF2">
        <w:rPr>
          <w:rFonts w:ascii="Times New Roman" w:hAnsi="Times New Roman" w:cs="Times New Roman"/>
          <w:sz w:val="24"/>
          <w:szCs w:val="24"/>
        </w:rPr>
        <w:t xml:space="preserve"> kontakt</w:t>
      </w:r>
      <w:r w:rsidR="00B05AD6">
        <w:rPr>
          <w:rFonts w:ascii="Times New Roman" w:hAnsi="Times New Roman" w:cs="Times New Roman"/>
          <w:sz w:val="24"/>
          <w:szCs w:val="24"/>
        </w:rPr>
        <w:t>u s mléčným skotem. P</w:t>
      </w:r>
      <w:r w:rsidRPr="00404CF2">
        <w:rPr>
          <w:rFonts w:ascii="Times New Roman" w:hAnsi="Times New Roman" w:cs="Times New Roman"/>
          <w:sz w:val="24"/>
          <w:szCs w:val="24"/>
        </w:rPr>
        <w:t>ředpokládá</w:t>
      </w:r>
      <w:r w:rsidR="00B05AD6">
        <w:rPr>
          <w:rFonts w:ascii="Times New Roman" w:hAnsi="Times New Roman" w:cs="Times New Roman"/>
          <w:sz w:val="24"/>
          <w:szCs w:val="24"/>
        </w:rPr>
        <w:t xml:space="preserve"> se</w:t>
      </w:r>
      <w:r w:rsidRPr="00404CF2">
        <w:rPr>
          <w:rFonts w:ascii="Times New Roman" w:hAnsi="Times New Roman" w:cs="Times New Roman"/>
          <w:sz w:val="24"/>
          <w:szCs w:val="24"/>
        </w:rPr>
        <w:t xml:space="preserve">, že byl infikován </w:t>
      </w:r>
      <w:proofErr w:type="gramStart"/>
      <w:r w:rsidRPr="00404CF2">
        <w:rPr>
          <w:rFonts w:ascii="Times New Roman" w:hAnsi="Times New Roman" w:cs="Times New Roman"/>
          <w:sz w:val="24"/>
          <w:szCs w:val="24"/>
        </w:rPr>
        <w:t>HPAI A(H5N1</w:t>
      </w:r>
      <w:proofErr w:type="gramEnd"/>
      <w:r w:rsidRPr="00404CF2">
        <w:rPr>
          <w:rFonts w:ascii="Times New Roman" w:hAnsi="Times New Roman" w:cs="Times New Roman"/>
          <w:sz w:val="24"/>
          <w:szCs w:val="24"/>
        </w:rPr>
        <w:t>)</w:t>
      </w:r>
      <w:r w:rsidR="00B05AD6">
        <w:rPr>
          <w:rFonts w:ascii="Times New Roman" w:hAnsi="Times New Roman" w:cs="Times New Roman"/>
          <w:sz w:val="24"/>
          <w:szCs w:val="24"/>
        </w:rPr>
        <w:t>.</w:t>
      </w:r>
      <w:r w:rsidRPr="00404CF2">
        <w:rPr>
          <w:rFonts w:ascii="Times New Roman" w:hAnsi="Times New Roman" w:cs="Times New Roman"/>
          <w:sz w:val="24"/>
          <w:szCs w:val="24"/>
        </w:rPr>
        <w:t xml:space="preserve"> </w:t>
      </w:r>
      <w:r w:rsidR="00B05AD6">
        <w:rPr>
          <w:rFonts w:ascii="Times New Roman" w:hAnsi="Times New Roman" w:cs="Times New Roman"/>
          <w:sz w:val="24"/>
          <w:szCs w:val="24"/>
        </w:rPr>
        <w:t xml:space="preserve">Pacient se od té doby uzdravil a žádné další případy </w:t>
      </w:r>
      <w:r w:rsidRPr="00404CF2">
        <w:rPr>
          <w:rFonts w:ascii="Times New Roman" w:hAnsi="Times New Roman" w:cs="Times New Roman"/>
          <w:sz w:val="24"/>
          <w:szCs w:val="24"/>
        </w:rPr>
        <w:t>nebyly hlášeny.</w:t>
      </w:r>
    </w:p>
    <w:p w:rsidR="00450C6D" w:rsidRDefault="00404CF2" w:rsidP="0040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CF2">
        <w:rPr>
          <w:rFonts w:ascii="Times New Roman" w:hAnsi="Times New Roman" w:cs="Times New Roman"/>
          <w:sz w:val="24"/>
          <w:szCs w:val="24"/>
        </w:rPr>
        <w:t>Virus izolo</w:t>
      </w:r>
      <w:r w:rsidR="00B05AD6">
        <w:rPr>
          <w:rFonts w:ascii="Times New Roman" w:hAnsi="Times New Roman" w:cs="Times New Roman"/>
          <w:sz w:val="24"/>
          <w:szCs w:val="24"/>
        </w:rPr>
        <w:t>vaný od člověka patřil ke kladu</w:t>
      </w:r>
      <w:r w:rsidRPr="00404CF2">
        <w:rPr>
          <w:rFonts w:ascii="Times New Roman" w:hAnsi="Times New Roman" w:cs="Times New Roman"/>
          <w:sz w:val="24"/>
          <w:szCs w:val="24"/>
        </w:rPr>
        <w:t xml:space="preserve"> HA 2.3.4.4b </w:t>
      </w:r>
      <w:proofErr w:type="gramStart"/>
      <w:r w:rsidRPr="00404CF2">
        <w:rPr>
          <w:rFonts w:ascii="Times New Roman" w:hAnsi="Times New Roman" w:cs="Times New Roman"/>
          <w:sz w:val="24"/>
          <w:szCs w:val="24"/>
        </w:rPr>
        <w:t>HPAI A(H5N1</w:t>
      </w:r>
      <w:proofErr w:type="gramEnd"/>
      <w:r w:rsidRPr="00404CF2">
        <w:rPr>
          <w:rFonts w:ascii="Times New Roman" w:hAnsi="Times New Roman" w:cs="Times New Roman"/>
          <w:sz w:val="24"/>
          <w:szCs w:val="24"/>
        </w:rPr>
        <w:t>) a byl úzce příbuzný viru zjištěnému u mléčného skotu v Texasu.</w:t>
      </w:r>
    </w:p>
    <w:p w:rsidR="00A7560A" w:rsidRDefault="00A7560A" w:rsidP="002E28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5AD6" w:rsidRDefault="00B05AD6" w:rsidP="00B05AD6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7. </w:t>
      </w:r>
      <w:r w:rsidRPr="00B05AD6">
        <w:rPr>
          <w:rFonts w:ascii="Times New Roman" w:hAnsi="Times New Roman" w:cs="Times New Roman"/>
          <w:b/>
          <w:color w:val="0070C0"/>
          <w:sz w:val="24"/>
          <w:szCs w:val="24"/>
        </w:rPr>
        <w:t>Krymsko-konžská hemoragická horečka - Španělsko – 2024</w:t>
      </w:r>
    </w:p>
    <w:p w:rsidR="00B05AD6" w:rsidRDefault="00B05AD6" w:rsidP="00B05AD6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05AD6" w:rsidRDefault="00B05AD6" w:rsidP="00B05A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D6">
        <w:rPr>
          <w:rFonts w:ascii="Times New Roman" w:hAnsi="Times New Roman" w:cs="Times New Roman"/>
          <w:sz w:val="24"/>
          <w:szCs w:val="24"/>
        </w:rPr>
        <w:t xml:space="preserve">Dne 27. dubna 2024 potvrdily regionální španělské zdravotnické orgány případ krymsko-konžské hemoragické horečky (CCHF) v provincii </w:t>
      </w:r>
      <w:proofErr w:type="spellStart"/>
      <w:r w:rsidRPr="00B05AD6">
        <w:rPr>
          <w:rFonts w:ascii="Times New Roman" w:hAnsi="Times New Roman" w:cs="Times New Roman"/>
          <w:sz w:val="24"/>
          <w:szCs w:val="24"/>
        </w:rPr>
        <w:t>Salamanca</w:t>
      </w:r>
      <w:proofErr w:type="spellEnd"/>
      <w:r w:rsidRPr="00B05AD6">
        <w:rPr>
          <w:rFonts w:ascii="Times New Roman" w:hAnsi="Times New Roman" w:cs="Times New Roman"/>
          <w:sz w:val="24"/>
          <w:szCs w:val="24"/>
        </w:rPr>
        <w:t xml:space="preserve">. </w:t>
      </w:r>
      <w:r w:rsidR="00640FD6">
        <w:rPr>
          <w:rFonts w:ascii="Times New Roman" w:hAnsi="Times New Roman" w:cs="Times New Roman"/>
          <w:sz w:val="24"/>
          <w:szCs w:val="24"/>
        </w:rPr>
        <w:t>Onemocněl</w:t>
      </w:r>
      <w:r w:rsidRPr="00B05AD6">
        <w:rPr>
          <w:rFonts w:ascii="Times New Roman" w:hAnsi="Times New Roman" w:cs="Times New Roman"/>
          <w:sz w:val="24"/>
          <w:szCs w:val="24"/>
        </w:rPr>
        <w:t xml:space="preserve"> starší muž</w:t>
      </w:r>
      <w:r w:rsidR="00640FD6">
        <w:rPr>
          <w:rFonts w:ascii="Times New Roman" w:hAnsi="Times New Roman" w:cs="Times New Roman"/>
          <w:sz w:val="24"/>
          <w:szCs w:val="24"/>
        </w:rPr>
        <w:t>, jeho</w:t>
      </w:r>
      <w:r w:rsidRPr="00B05AD6">
        <w:rPr>
          <w:rFonts w:ascii="Times New Roman" w:hAnsi="Times New Roman" w:cs="Times New Roman"/>
          <w:sz w:val="24"/>
          <w:szCs w:val="24"/>
        </w:rPr>
        <w:t xml:space="preserve"> </w:t>
      </w:r>
      <w:r w:rsidR="00640FD6">
        <w:rPr>
          <w:rFonts w:ascii="Times New Roman" w:hAnsi="Times New Roman" w:cs="Times New Roman"/>
          <w:sz w:val="24"/>
          <w:szCs w:val="24"/>
        </w:rPr>
        <w:t>příznaky</w:t>
      </w:r>
      <w:r>
        <w:rPr>
          <w:rFonts w:ascii="Times New Roman" w:hAnsi="Times New Roman" w:cs="Times New Roman"/>
          <w:sz w:val="24"/>
          <w:szCs w:val="24"/>
        </w:rPr>
        <w:t xml:space="preserve"> odpovída</w:t>
      </w:r>
      <w:r w:rsidR="00640FD6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CCHF. Muž </w:t>
      </w:r>
      <w:r w:rsidR="00640FD6">
        <w:rPr>
          <w:rFonts w:ascii="Times New Roman" w:hAnsi="Times New Roman" w:cs="Times New Roman"/>
          <w:sz w:val="24"/>
          <w:szCs w:val="24"/>
        </w:rPr>
        <w:t>měl přisáté</w:t>
      </w:r>
      <w:r w:rsidRPr="00B05AD6">
        <w:rPr>
          <w:rFonts w:ascii="Times New Roman" w:hAnsi="Times New Roman" w:cs="Times New Roman"/>
          <w:sz w:val="24"/>
          <w:szCs w:val="24"/>
        </w:rPr>
        <w:t xml:space="preserve"> klíště a zůstává v ne</w:t>
      </w:r>
      <w:r>
        <w:rPr>
          <w:rFonts w:ascii="Times New Roman" w:hAnsi="Times New Roman" w:cs="Times New Roman"/>
          <w:sz w:val="24"/>
          <w:szCs w:val="24"/>
        </w:rPr>
        <w:t>mocnici ve stabilizovaném stavu</w:t>
      </w:r>
      <w:r w:rsidR="00FF671F">
        <w:rPr>
          <w:rFonts w:ascii="Times New Roman" w:hAnsi="Times New Roman" w:cs="Times New Roman"/>
          <w:sz w:val="24"/>
          <w:szCs w:val="24"/>
        </w:rPr>
        <w:t>.</w:t>
      </w:r>
    </w:p>
    <w:p w:rsidR="00FF671F" w:rsidRDefault="00640FD6" w:rsidP="00B05A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p</w:t>
      </w:r>
      <w:r w:rsidR="00FF671F">
        <w:rPr>
          <w:rFonts w:ascii="Times New Roman" w:hAnsi="Times New Roman" w:cs="Times New Roman"/>
          <w:sz w:val="24"/>
          <w:szCs w:val="24"/>
        </w:rPr>
        <w:t xml:space="preserve">reventivní opatření proti CCHF </w:t>
      </w:r>
      <w:r>
        <w:rPr>
          <w:rFonts w:ascii="Times New Roman" w:hAnsi="Times New Roman" w:cs="Times New Roman"/>
          <w:sz w:val="24"/>
          <w:szCs w:val="24"/>
        </w:rPr>
        <w:t>patří používání</w:t>
      </w:r>
      <w:r w:rsidR="00FF671F" w:rsidRPr="00FF671F">
        <w:rPr>
          <w:rFonts w:ascii="Times New Roman" w:hAnsi="Times New Roman" w:cs="Times New Roman"/>
          <w:sz w:val="24"/>
          <w:szCs w:val="24"/>
        </w:rPr>
        <w:t xml:space="preserve"> osobní</w:t>
      </w:r>
      <w:r>
        <w:rPr>
          <w:rFonts w:ascii="Times New Roman" w:hAnsi="Times New Roman" w:cs="Times New Roman"/>
          <w:sz w:val="24"/>
          <w:szCs w:val="24"/>
        </w:rPr>
        <w:t>ch</w:t>
      </w:r>
      <w:r w:rsidR="00FF671F" w:rsidRPr="00FF671F">
        <w:rPr>
          <w:rFonts w:ascii="Times New Roman" w:hAnsi="Times New Roman" w:cs="Times New Roman"/>
          <w:sz w:val="24"/>
          <w:szCs w:val="24"/>
        </w:rPr>
        <w:t xml:space="preserve"> ochrann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FF671F" w:rsidRPr="00FF6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prostředků</w:t>
      </w:r>
      <w:r w:rsidR="00FF671F" w:rsidRPr="00FF671F">
        <w:rPr>
          <w:rFonts w:ascii="Times New Roman" w:hAnsi="Times New Roman" w:cs="Times New Roman"/>
          <w:sz w:val="24"/>
          <w:szCs w:val="24"/>
        </w:rPr>
        <w:t xml:space="preserve"> proti </w:t>
      </w:r>
      <w:r>
        <w:rPr>
          <w:rFonts w:ascii="Times New Roman" w:hAnsi="Times New Roman" w:cs="Times New Roman"/>
          <w:sz w:val="24"/>
          <w:szCs w:val="24"/>
        </w:rPr>
        <w:t>klíšťatům</w:t>
      </w:r>
      <w:r w:rsidR="00FF671F" w:rsidRPr="00FF671F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FF671F" w:rsidRPr="00FF671F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ECDC </w:t>
        </w:r>
        <w:proofErr w:type="spellStart"/>
        <w:r w:rsidR="00FF671F" w:rsidRPr="00FF671F">
          <w:rPr>
            <w:rStyle w:val="Hypertextovodkaz"/>
            <w:rFonts w:ascii="Times New Roman" w:hAnsi="Times New Roman" w:cs="Times New Roman"/>
            <w:sz w:val="24"/>
            <w:szCs w:val="24"/>
          </w:rPr>
          <w:t>Protective</w:t>
        </w:r>
        <w:proofErr w:type="spellEnd"/>
        <w:r w:rsidR="00FF671F" w:rsidRPr="00FF671F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F671F" w:rsidRPr="00FF671F">
          <w:rPr>
            <w:rStyle w:val="Hypertextovodkaz"/>
            <w:rFonts w:ascii="Times New Roman" w:hAnsi="Times New Roman" w:cs="Times New Roman"/>
            <w:sz w:val="24"/>
            <w:szCs w:val="24"/>
          </w:rPr>
          <w:t>Measures</w:t>
        </w:r>
        <w:proofErr w:type="spellEnd"/>
        <w:r w:rsidR="00FF671F" w:rsidRPr="00FF671F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F671F" w:rsidRPr="00FF671F">
          <w:rPr>
            <w:rStyle w:val="Hypertextovodkaz"/>
            <w:rFonts w:ascii="Times New Roman" w:hAnsi="Times New Roman" w:cs="Times New Roman"/>
            <w:sz w:val="24"/>
            <w:szCs w:val="24"/>
          </w:rPr>
          <w:t>against</w:t>
        </w:r>
        <w:proofErr w:type="spellEnd"/>
        <w:r w:rsidR="00FF671F" w:rsidRPr="00FF671F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F671F" w:rsidRPr="00FF671F">
          <w:rPr>
            <w:rStyle w:val="Hypertextovodkaz"/>
            <w:rFonts w:ascii="Times New Roman" w:hAnsi="Times New Roman" w:cs="Times New Roman"/>
            <w:sz w:val="24"/>
            <w:szCs w:val="24"/>
          </w:rPr>
          <w:t>ticks</w:t>
        </w:r>
        <w:proofErr w:type="spellEnd"/>
      </w:hyperlink>
      <w:r w:rsidR="00FF671F" w:rsidRPr="00FF671F">
        <w:rPr>
          <w:rFonts w:ascii="Times New Roman" w:hAnsi="Times New Roman" w:cs="Times New Roman"/>
          <w:sz w:val="24"/>
          <w:szCs w:val="24"/>
        </w:rPr>
        <w:t>)</w:t>
      </w:r>
      <w:r w:rsidR="00FF671F">
        <w:rPr>
          <w:rFonts w:ascii="Times New Roman" w:hAnsi="Times New Roman" w:cs="Times New Roman"/>
          <w:sz w:val="24"/>
          <w:szCs w:val="24"/>
        </w:rPr>
        <w:t xml:space="preserve">. </w:t>
      </w:r>
      <w:r w:rsidR="00FF671F" w:rsidRPr="00FF671F">
        <w:rPr>
          <w:rFonts w:ascii="Times New Roman" w:hAnsi="Times New Roman" w:cs="Times New Roman"/>
          <w:sz w:val="24"/>
          <w:szCs w:val="24"/>
        </w:rPr>
        <w:t xml:space="preserve">Klíšťata rodu </w:t>
      </w:r>
      <w:proofErr w:type="spellStart"/>
      <w:r w:rsidR="00FF671F" w:rsidRPr="00FF671F">
        <w:rPr>
          <w:rFonts w:ascii="Times New Roman" w:hAnsi="Times New Roman" w:cs="Times New Roman"/>
          <w:i/>
          <w:sz w:val="24"/>
          <w:szCs w:val="24"/>
        </w:rPr>
        <w:t>Hyalomma</w:t>
      </w:r>
      <w:proofErr w:type="spellEnd"/>
      <w:r w:rsidR="00FF671F" w:rsidRPr="00FF67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671F" w:rsidRPr="00FF671F">
        <w:rPr>
          <w:rFonts w:ascii="Times New Roman" w:hAnsi="Times New Roman" w:cs="Times New Roman"/>
          <w:sz w:val="24"/>
          <w:szCs w:val="24"/>
        </w:rPr>
        <w:t xml:space="preserve">jsou považována za hlavní přenašeče viru CCHF. Klíště </w:t>
      </w:r>
      <w:proofErr w:type="spellStart"/>
      <w:r w:rsidR="00FF671F" w:rsidRPr="00FF671F">
        <w:rPr>
          <w:rFonts w:ascii="Times New Roman" w:hAnsi="Times New Roman" w:cs="Times New Roman"/>
          <w:i/>
          <w:sz w:val="24"/>
          <w:szCs w:val="24"/>
        </w:rPr>
        <w:t>Hyalomma</w:t>
      </w:r>
      <w:proofErr w:type="spellEnd"/>
      <w:r w:rsidR="00FF671F" w:rsidRPr="00FF6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671F" w:rsidRPr="00FF671F">
        <w:rPr>
          <w:rFonts w:ascii="Times New Roman" w:hAnsi="Times New Roman" w:cs="Times New Roman"/>
          <w:i/>
          <w:sz w:val="24"/>
          <w:szCs w:val="24"/>
        </w:rPr>
        <w:t>marginatum</w:t>
      </w:r>
      <w:proofErr w:type="spellEnd"/>
      <w:r w:rsidR="00FF671F" w:rsidRPr="00FF671F">
        <w:rPr>
          <w:rFonts w:ascii="Times New Roman" w:hAnsi="Times New Roman" w:cs="Times New Roman"/>
          <w:sz w:val="24"/>
          <w:szCs w:val="24"/>
        </w:rPr>
        <w:t xml:space="preserve"> je rozšířeno v jižní a východní Evropě. Dalším přenašečem je </w:t>
      </w:r>
      <w:proofErr w:type="spellStart"/>
      <w:r w:rsidR="00FF671F" w:rsidRPr="00FF671F">
        <w:rPr>
          <w:rFonts w:ascii="Times New Roman" w:hAnsi="Times New Roman" w:cs="Times New Roman"/>
          <w:i/>
          <w:sz w:val="24"/>
          <w:szCs w:val="24"/>
        </w:rPr>
        <w:t>Hyalomma</w:t>
      </w:r>
      <w:proofErr w:type="spellEnd"/>
      <w:r w:rsidR="00FF671F" w:rsidRPr="00FF6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671F" w:rsidRPr="00FF671F">
        <w:rPr>
          <w:rFonts w:ascii="Times New Roman" w:hAnsi="Times New Roman" w:cs="Times New Roman"/>
          <w:i/>
          <w:sz w:val="24"/>
          <w:szCs w:val="24"/>
        </w:rPr>
        <w:t>lusitanicum</w:t>
      </w:r>
      <w:proofErr w:type="spellEnd"/>
      <w:r w:rsidR="00FF671F" w:rsidRPr="00FF671F">
        <w:rPr>
          <w:rFonts w:ascii="Times New Roman" w:hAnsi="Times New Roman" w:cs="Times New Roman"/>
          <w:sz w:val="24"/>
          <w:szCs w:val="24"/>
        </w:rPr>
        <w:t>, který se vyskytuje v n</w:t>
      </w:r>
      <w:r w:rsidR="00FF671F">
        <w:rPr>
          <w:rFonts w:ascii="Times New Roman" w:hAnsi="Times New Roman" w:cs="Times New Roman"/>
          <w:sz w:val="24"/>
          <w:szCs w:val="24"/>
        </w:rPr>
        <w:t xml:space="preserve">ěkterých částech jižní Evropy. </w:t>
      </w:r>
    </w:p>
    <w:p w:rsidR="00FF671F" w:rsidRDefault="00FF671F" w:rsidP="00B05A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71F" w:rsidRPr="00FF671F" w:rsidRDefault="00FF671F" w:rsidP="00FF671F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F671F">
        <w:rPr>
          <w:rFonts w:ascii="Times New Roman" w:hAnsi="Times New Roman" w:cs="Times New Roman"/>
          <w:b/>
          <w:color w:val="0070C0"/>
          <w:sz w:val="24"/>
          <w:szCs w:val="24"/>
        </w:rPr>
        <w:t>8.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F671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Importovaný případ horečky </w:t>
      </w:r>
      <w:proofErr w:type="spellStart"/>
      <w:r w:rsidRPr="00FF671F">
        <w:rPr>
          <w:rFonts w:ascii="Times New Roman" w:hAnsi="Times New Roman" w:cs="Times New Roman"/>
          <w:b/>
          <w:color w:val="0070C0"/>
          <w:sz w:val="24"/>
          <w:szCs w:val="24"/>
        </w:rPr>
        <w:t>Lassa</w:t>
      </w:r>
      <w:proofErr w:type="spellEnd"/>
      <w:r w:rsidRPr="00FF671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- Francie – 2024</w:t>
      </w:r>
    </w:p>
    <w:p w:rsidR="00FF671F" w:rsidRDefault="00FF671F" w:rsidP="00FF671F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F671F" w:rsidRPr="00FF671F" w:rsidRDefault="00FF671F" w:rsidP="00FF67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1F">
        <w:rPr>
          <w:rFonts w:ascii="Times New Roman" w:hAnsi="Times New Roman" w:cs="Times New Roman"/>
          <w:sz w:val="24"/>
          <w:szCs w:val="24"/>
        </w:rPr>
        <w:t xml:space="preserve">Dne 3. května byl ve Francii hlášen případ horečky </w:t>
      </w:r>
      <w:proofErr w:type="spellStart"/>
      <w:r w:rsidRPr="00FF671F">
        <w:rPr>
          <w:rFonts w:ascii="Times New Roman" w:hAnsi="Times New Roman" w:cs="Times New Roman"/>
          <w:sz w:val="24"/>
          <w:szCs w:val="24"/>
        </w:rPr>
        <w:t>Lassa</w:t>
      </w:r>
      <w:proofErr w:type="spellEnd"/>
      <w:r w:rsidRPr="00FF671F">
        <w:rPr>
          <w:rFonts w:ascii="Times New Roman" w:hAnsi="Times New Roman" w:cs="Times New Roman"/>
          <w:sz w:val="24"/>
          <w:szCs w:val="24"/>
        </w:rPr>
        <w:t xml:space="preserve"> u vojáka, který byl po návratu ze zahraničí (v současné době nejsou k dispozici informace</w:t>
      </w:r>
      <w:r w:rsidR="00B75C83">
        <w:rPr>
          <w:rFonts w:ascii="Times New Roman" w:hAnsi="Times New Roman" w:cs="Times New Roman"/>
          <w:sz w:val="24"/>
          <w:szCs w:val="24"/>
        </w:rPr>
        <w:t xml:space="preserve"> o dané zemi a o datu výskytu prvních příznaků)</w:t>
      </w:r>
      <w:r w:rsidRPr="00FF671F">
        <w:rPr>
          <w:rFonts w:ascii="Times New Roman" w:hAnsi="Times New Roman" w:cs="Times New Roman"/>
          <w:sz w:val="24"/>
          <w:szCs w:val="24"/>
        </w:rPr>
        <w:t xml:space="preserve"> hospitalizován v </w:t>
      </w:r>
      <w:proofErr w:type="spellStart"/>
      <w:r w:rsidRPr="00FF671F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FF671F">
        <w:rPr>
          <w:rFonts w:ascii="Times New Roman" w:hAnsi="Times New Roman" w:cs="Times New Roman"/>
          <w:sz w:val="24"/>
          <w:szCs w:val="24"/>
        </w:rPr>
        <w:t xml:space="preserve">-de-France. Jeho zdravotní stav není důvodem k </w:t>
      </w:r>
      <w:r w:rsidR="00B75C83">
        <w:rPr>
          <w:rFonts w:ascii="Times New Roman" w:hAnsi="Times New Roman" w:cs="Times New Roman"/>
          <w:sz w:val="24"/>
          <w:szCs w:val="24"/>
        </w:rPr>
        <w:t>obavám.  Probíhá monitoring kontaktů.</w:t>
      </w:r>
    </w:p>
    <w:p w:rsidR="00FF671F" w:rsidRDefault="00FF671F" w:rsidP="00FF67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1F">
        <w:rPr>
          <w:rFonts w:ascii="Times New Roman" w:hAnsi="Times New Roman" w:cs="Times New Roman"/>
          <w:sz w:val="24"/>
          <w:szCs w:val="24"/>
        </w:rPr>
        <w:t>Virus se může přenášet z člověka na člověka přímým kontaktem s krví, močí, výkaly nebo jinými tělesnými sekrety nakažené osoby. Riziko sekundárních případů je proto omezeno na osoby, které přišly do příméh</w:t>
      </w:r>
      <w:r w:rsidR="00B75C83">
        <w:rPr>
          <w:rFonts w:ascii="Times New Roman" w:hAnsi="Times New Roman" w:cs="Times New Roman"/>
          <w:sz w:val="24"/>
          <w:szCs w:val="24"/>
        </w:rPr>
        <w:t xml:space="preserve">o kontaktu s pacientem. Jsou to zejména </w:t>
      </w:r>
      <w:r w:rsidR="00FE41DB">
        <w:rPr>
          <w:rFonts w:ascii="Times New Roman" w:hAnsi="Times New Roman" w:cs="Times New Roman"/>
          <w:sz w:val="24"/>
          <w:szCs w:val="24"/>
        </w:rPr>
        <w:t>zdravotníci</w:t>
      </w:r>
      <w:r w:rsidR="00B75C83">
        <w:rPr>
          <w:rFonts w:ascii="Times New Roman" w:hAnsi="Times New Roman" w:cs="Times New Roman"/>
          <w:sz w:val="24"/>
          <w:szCs w:val="24"/>
        </w:rPr>
        <w:t>, kteří pacienta ošetřoval</w:t>
      </w:r>
      <w:r w:rsidR="00FE41DB">
        <w:rPr>
          <w:rFonts w:ascii="Times New Roman" w:hAnsi="Times New Roman" w:cs="Times New Roman"/>
          <w:sz w:val="24"/>
          <w:szCs w:val="24"/>
        </w:rPr>
        <w:t>i</w:t>
      </w:r>
      <w:r w:rsidR="00B75C83">
        <w:rPr>
          <w:rFonts w:ascii="Times New Roman" w:hAnsi="Times New Roman" w:cs="Times New Roman"/>
          <w:sz w:val="24"/>
          <w:szCs w:val="24"/>
        </w:rPr>
        <w:t>.</w:t>
      </w:r>
    </w:p>
    <w:p w:rsidR="00B75C83" w:rsidRDefault="00B75C83" w:rsidP="00FF67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Horečka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50B9F">
        <w:rPr>
          <w:rFonts w:ascii="Times New Roman" w:hAnsi="Times New Roman" w:cs="Times New Roman"/>
          <w:sz w:val="24"/>
          <w:szCs w:val="24"/>
        </w:rPr>
        <w:t>zoonotické</w:t>
      </w:r>
      <w:proofErr w:type="spellEnd"/>
      <w:r w:rsidR="00550B9F">
        <w:rPr>
          <w:rFonts w:ascii="Times New Roman" w:hAnsi="Times New Roman" w:cs="Times New Roman"/>
          <w:sz w:val="24"/>
          <w:szCs w:val="24"/>
        </w:rPr>
        <w:t xml:space="preserve"> virové horečnaté onemocnění</w:t>
      </w:r>
      <w:r w:rsidRPr="00B75C83">
        <w:rPr>
          <w:rFonts w:ascii="Times New Roman" w:hAnsi="Times New Roman" w:cs="Times New Roman"/>
          <w:sz w:val="24"/>
          <w:szCs w:val="24"/>
        </w:rPr>
        <w:t xml:space="preserve"> způsobená virem </w:t>
      </w:r>
      <w:proofErr w:type="spellStart"/>
      <w:r w:rsidRPr="00B75C83">
        <w:rPr>
          <w:rFonts w:ascii="Times New Roman" w:hAnsi="Times New Roman" w:cs="Times New Roman"/>
          <w:sz w:val="24"/>
          <w:szCs w:val="24"/>
        </w:rPr>
        <w:t>Lassa</w:t>
      </w:r>
      <w:proofErr w:type="spellEnd"/>
      <w:r w:rsidRPr="00B75C83">
        <w:rPr>
          <w:rFonts w:ascii="Times New Roman" w:hAnsi="Times New Roman" w:cs="Times New Roman"/>
          <w:sz w:val="24"/>
          <w:szCs w:val="24"/>
        </w:rPr>
        <w:t xml:space="preserve">, který patří mezi </w:t>
      </w:r>
      <w:proofErr w:type="spellStart"/>
      <w:r w:rsidRPr="00B75C83">
        <w:rPr>
          <w:rFonts w:ascii="Times New Roman" w:hAnsi="Times New Roman" w:cs="Times New Roman"/>
          <w:sz w:val="24"/>
          <w:szCs w:val="24"/>
        </w:rPr>
        <w:t>arenaviry</w:t>
      </w:r>
      <w:proofErr w:type="spellEnd"/>
      <w:r w:rsidRPr="00B75C83">
        <w:rPr>
          <w:rFonts w:ascii="Times New Roman" w:hAnsi="Times New Roman" w:cs="Times New Roman"/>
          <w:sz w:val="24"/>
          <w:szCs w:val="24"/>
        </w:rPr>
        <w:t>. Onemocnění začíná 6 až 21 dní po nákaze nespecifickými klinickými příznaky: horečka, zvracení, nev</w:t>
      </w:r>
      <w:r w:rsidR="009412DE">
        <w:rPr>
          <w:rFonts w:ascii="Times New Roman" w:hAnsi="Times New Roman" w:cs="Times New Roman"/>
          <w:sz w:val="24"/>
          <w:szCs w:val="24"/>
        </w:rPr>
        <w:t xml:space="preserve">olnost, bolesti </w:t>
      </w:r>
      <w:r w:rsidRPr="00B75C83">
        <w:rPr>
          <w:rFonts w:ascii="Times New Roman" w:hAnsi="Times New Roman" w:cs="Times New Roman"/>
          <w:sz w:val="24"/>
          <w:szCs w:val="24"/>
        </w:rPr>
        <w:t>hl</w:t>
      </w:r>
      <w:r w:rsidR="009412DE">
        <w:rPr>
          <w:rFonts w:ascii="Times New Roman" w:hAnsi="Times New Roman" w:cs="Times New Roman"/>
          <w:sz w:val="24"/>
          <w:szCs w:val="24"/>
        </w:rPr>
        <w:t xml:space="preserve">avy, břicha, svalů, kloubů a celkovou slabostí. </w:t>
      </w:r>
      <w:r w:rsidRPr="00B75C83">
        <w:rPr>
          <w:rFonts w:ascii="Times New Roman" w:hAnsi="Times New Roman" w:cs="Times New Roman"/>
          <w:sz w:val="24"/>
          <w:szCs w:val="24"/>
        </w:rPr>
        <w:t>V závažných případech se u pacientů může rozvinout hemor</w:t>
      </w:r>
      <w:r w:rsidR="009412DE">
        <w:rPr>
          <w:rFonts w:ascii="Times New Roman" w:hAnsi="Times New Roman" w:cs="Times New Roman"/>
          <w:sz w:val="24"/>
          <w:szCs w:val="24"/>
        </w:rPr>
        <w:t>agický syndrom, respirační potíže a kolaps.</w:t>
      </w:r>
    </w:p>
    <w:p w:rsidR="009412DE" w:rsidRDefault="009412DE" w:rsidP="00FF67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DE">
        <w:rPr>
          <w:rFonts w:ascii="Times New Roman" w:hAnsi="Times New Roman" w:cs="Times New Roman"/>
          <w:sz w:val="24"/>
          <w:szCs w:val="24"/>
        </w:rPr>
        <w:t xml:space="preserve">Horečka </w:t>
      </w:r>
      <w:proofErr w:type="spellStart"/>
      <w:r w:rsidRPr="009412DE">
        <w:rPr>
          <w:rFonts w:ascii="Times New Roman" w:hAnsi="Times New Roman" w:cs="Times New Roman"/>
          <w:sz w:val="24"/>
          <w:szCs w:val="24"/>
        </w:rPr>
        <w:t>Lassa</w:t>
      </w:r>
      <w:proofErr w:type="spellEnd"/>
      <w:r w:rsidRPr="009412DE">
        <w:rPr>
          <w:rFonts w:ascii="Times New Roman" w:hAnsi="Times New Roman" w:cs="Times New Roman"/>
          <w:sz w:val="24"/>
          <w:szCs w:val="24"/>
        </w:rPr>
        <w:t xml:space="preserve"> se endemicky vyskytuje v Beninu, Ghaně, Guineji, Libérii, Mali, Sierra Leone a Nigérii, ale pravděpodobně i v dalších západoafrických zemích.</w:t>
      </w:r>
    </w:p>
    <w:p w:rsidR="00FF671F" w:rsidRDefault="009412DE" w:rsidP="00FF67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DE">
        <w:rPr>
          <w:rFonts w:ascii="Times New Roman" w:hAnsi="Times New Roman" w:cs="Times New Roman"/>
          <w:sz w:val="24"/>
          <w:szCs w:val="24"/>
        </w:rPr>
        <w:t xml:space="preserve">Za posledních 10 let nahlásily země EU/EHP do Evropského systému </w:t>
      </w:r>
      <w:proofErr w:type="spellStart"/>
      <w:r w:rsidR="00FE41DB">
        <w:rPr>
          <w:rFonts w:ascii="Times New Roman" w:hAnsi="Times New Roman" w:cs="Times New Roman"/>
          <w:sz w:val="24"/>
          <w:szCs w:val="24"/>
        </w:rPr>
        <w:t>surveillance</w:t>
      </w:r>
      <w:proofErr w:type="spellEnd"/>
      <w:r w:rsidRPr="009412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12DE">
        <w:rPr>
          <w:rFonts w:ascii="Times New Roman" w:hAnsi="Times New Roman" w:cs="Times New Roman"/>
          <w:sz w:val="24"/>
          <w:szCs w:val="24"/>
        </w:rPr>
        <w:t>TESSy</w:t>
      </w:r>
      <w:proofErr w:type="spellEnd"/>
      <w:r w:rsidRPr="009412DE">
        <w:rPr>
          <w:rFonts w:ascii="Times New Roman" w:hAnsi="Times New Roman" w:cs="Times New Roman"/>
          <w:sz w:val="24"/>
          <w:szCs w:val="24"/>
        </w:rPr>
        <w:t xml:space="preserve">) sedm případů horečky </w:t>
      </w:r>
      <w:proofErr w:type="spellStart"/>
      <w:r w:rsidRPr="009412DE">
        <w:rPr>
          <w:rFonts w:ascii="Times New Roman" w:hAnsi="Times New Roman" w:cs="Times New Roman"/>
          <w:sz w:val="24"/>
          <w:szCs w:val="24"/>
        </w:rPr>
        <w:t>Lassa</w:t>
      </w:r>
      <w:proofErr w:type="spellEnd"/>
      <w:r w:rsidRPr="009412DE">
        <w:rPr>
          <w:rFonts w:ascii="Times New Roman" w:hAnsi="Times New Roman" w:cs="Times New Roman"/>
          <w:sz w:val="24"/>
          <w:szCs w:val="24"/>
        </w:rPr>
        <w:t>. Dva případy nahlásilo Spojené království v roce 2009,</w:t>
      </w:r>
      <w:r>
        <w:rPr>
          <w:rFonts w:ascii="Times New Roman" w:hAnsi="Times New Roman" w:cs="Times New Roman"/>
          <w:sz w:val="24"/>
          <w:szCs w:val="24"/>
        </w:rPr>
        <w:t xml:space="preserve"> jeden Švédsko v roce 2016,</w:t>
      </w:r>
      <w:r w:rsidRPr="009412D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va Německo </w:t>
      </w:r>
      <w:r w:rsidRPr="009412DE">
        <w:rPr>
          <w:rFonts w:ascii="Times New Roman" w:hAnsi="Times New Roman" w:cs="Times New Roman"/>
          <w:sz w:val="24"/>
          <w:szCs w:val="24"/>
        </w:rPr>
        <w:t>v roce 2016 a dva N</w:t>
      </w:r>
      <w:r>
        <w:rPr>
          <w:rFonts w:ascii="Times New Roman" w:hAnsi="Times New Roman" w:cs="Times New Roman"/>
          <w:sz w:val="24"/>
          <w:szCs w:val="24"/>
        </w:rPr>
        <w:t xml:space="preserve">izozemsko </w:t>
      </w:r>
      <w:r w:rsidRPr="009412DE">
        <w:rPr>
          <w:rFonts w:ascii="Times New Roman" w:hAnsi="Times New Roman" w:cs="Times New Roman"/>
          <w:sz w:val="24"/>
          <w:szCs w:val="24"/>
        </w:rPr>
        <w:t>v roce 2019.</w:t>
      </w:r>
    </w:p>
    <w:p w:rsidR="009412DE" w:rsidRDefault="009412DE" w:rsidP="00FF67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DE">
        <w:rPr>
          <w:rFonts w:ascii="Times New Roman" w:hAnsi="Times New Roman" w:cs="Times New Roman"/>
          <w:sz w:val="24"/>
          <w:szCs w:val="24"/>
        </w:rPr>
        <w:t xml:space="preserve">Pravděpodobnost, že se běžná populace setká s případem horečky </w:t>
      </w:r>
      <w:proofErr w:type="spellStart"/>
      <w:r w:rsidRPr="009412DE">
        <w:rPr>
          <w:rFonts w:ascii="Times New Roman" w:hAnsi="Times New Roman" w:cs="Times New Roman"/>
          <w:sz w:val="24"/>
          <w:szCs w:val="24"/>
        </w:rPr>
        <w:t>Lassa</w:t>
      </w:r>
      <w:proofErr w:type="spellEnd"/>
      <w:r w:rsidRPr="009412DE">
        <w:rPr>
          <w:rFonts w:ascii="Times New Roman" w:hAnsi="Times New Roman" w:cs="Times New Roman"/>
          <w:sz w:val="24"/>
          <w:szCs w:val="24"/>
        </w:rPr>
        <w:t xml:space="preserve"> v EU/EHP, je velmi nízk</w:t>
      </w:r>
      <w:r w:rsidR="00D349DF">
        <w:rPr>
          <w:rFonts w:ascii="Times New Roman" w:hAnsi="Times New Roman" w:cs="Times New Roman"/>
          <w:sz w:val="24"/>
          <w:szCs w:val="24"/>
        </w:rPr>
        <w:t>á.</w:t>
      </w:r>
    </w:p>
    <w:p w:rsidR="00D349DF" w:rsidRDefault="00D349DF" w:rsidP="00B05A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9DF">
        <w:rPr>
          <w:rFonts w:ascii="Times New Roman" w:hAnsi="Times New Roman" w:cs="Times New Roman"/>
          <w:sz w:val="24"/>
          <w:szCs w:val="24"/>
        </w:rPr>
        <w:t>Cestovatelé by se měli vyvarovat kontaktu s hlodavci, konzumaci potravin a nápojů potenciálně kontaminovaných trusem</w:t>
      </w:r>
      <w:r>
        <w:rPr>
          <w:rFonts w:ascii="Times New Roman" w:hAnsi="Times New Roman" w:cs="Times New Roman"/>
          <w:sz w:val="24"/>
          <w:szCs w:val="24"/>
        </w:rPr>
        <w:t xml:space="preserve"> a močí</w:t>
      </w:r>
      <w:r w:rsidRPr="00D349DF">
        <w:rPr>
          <w:rFonts w:ascii="Times New Roman" w:hAnsi="Times New Roman" w:cs="Times New Roman"/>
          <w:sz w:val="24"/>
          <w:szCs w:val="24"/>
        </w:rPr>
        <w:t xml:space="preserve"> hlodavců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71F" w:rsidRPr="00B05AD6" w:rsidRDefault="00D349DF" w:rsidP="00B05AD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9DF">
        <w:rPr>
          <w:rFonts w:ascii="Times New Roman" w:hAnsi="Times New Roman" w:cs="Times New Roman"/>
          <w:sz w:val="24"/>
          <w:szCs w:val="24"/>
        </w:rPr>
        <w:t>Aby se zabránilo přenosu z člověka na člověka, je třeba se vyvarovat kontaktu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9DF">
        <w:rPr>
          <w:rFonts w:ascii="Times New Roman" w:hAnsi="Times New Roman" w:cs="Times New Roman"/>
          <w:sz w:val="24"/>
          <w:szCs w:val="24"/>
        </w:rPr>
        <w:t xml:space="preserve">s lidmi, kteří </w:t>
      </w:r>
      <w:r w:rsidR="00FE41DB">
        <w:rPr>
          <w:rFonts w:ascii="Times New Roman" w:hAnsi="Times New Roman" w:cs="Times New Roman"/>
          <w:sz w:val="24"/>
          <w:szCs w:val="24"/>
        </w:rPr>
        <w:t>mají</w:t>
      </w:r>
      <w:r w:rsidRPr="00D349DF">
        <w:rPr>
          <w:rFonts w:ascii="Times New Roman" w:hAnsi="Times New Roman" w:cs="Times New Roman"/>
          <w:sz w:val="24"/>
          <w:szCs w:val="24"/>
        </w:rPr>
        <w:t xml:space="preserve"> příznaky hemoragické horečky. </w:t>
      </w:r>
      <w:r w:rsidR="009E0E9F">
        <w:rPr>
          <w:rFonts w:ascii="Times New Roman" w:hAnsi="Times New Roman" w:cs="Times New Roman"/>
          <w:sz w:val="24"/>
          <w:szCs w:val="24"/>
        </w:rPr>
        <w:t xml:space="preserve">Virus se přenáší </w:t>
      </w:r>
      <w:r>
        <w:rPr>
          <w:rFonts w:ascii="Times New Roman" w:hAnsi="Times New Roman" w:cs="Times New Roman"/>
          <w:sz w:val="24"/>
          <w:szCs w:val="24"/>
        </w:rPr>
        <w:t xml:space="preserve">krví, </w:t>
      </w:r>
      <w:r w:rsidRPr="00D349DF">
        <w:rPr>
          <w:rFonts w:ascii="Times New Roman" w:hAnsi="Times New Roman" w:cs="Times New Roman"/>
          <w:sz w:val="24"/>
          <w:szCs w:val="24"/>
        </w:rPr>
        <w:t>tělními tekutinami pacientů</w:t>
      </w:r>
      <w:r w:rsidR="009E0E9F">
        <w:rPr>
          <w:rFonts w:ascii="Times New Roman" w:hAnsi="Times New Roman" w:cs="Times New Roman"/>
          <w:sz w:val="24"/>
          <w:szCs w:val="24"/>
        </w:rPr>
        <w:t xml:space="preserve">, kontaminovanými povrchy a materiálem. </w:t>
      </w:r>
      <w:r w:rsidRPr="00D349DF">
        <w:rPr>
          <w:rFonts w:ascii="Times New Roman" w:hAnsi="Times New Roman" w:cs="Times New Roman"/>
          <w:sz w:val="24"/>
          <w:szCs w:val="24"/>
        </w:rPr>
        <w:t xml:space="preserve">Odborníci </w:t>
      </w:r>
      <w:r w:rsidR="00FE41DB">
        <w:rPr>
          <w:rFonts w:ascii="Times New Roman" w:hAnsi="Times New Roman" w:cs="Times New Roman"/>
          <w:sz w:val="24"/>
          <w:szCs w:val="24"/>
        </w:rPr>
        <w:t>v oblasti</w:t>
      </w:r>
      <w:r w:rsidRPr="00D349DF">
        <w:rPr>
          <w:rFonts w:ascii="Times New Roman" w:hAnsi="Times New Roman" w:cs="Times New Roman"/>
          <w:sz w:val="24"/>
          <w:szCs w:val="24"/>
        </w:rPr>
        <w:t xml:space="preserve"> veřejné</w:t>
      </w:r>
      <w:r w:rsidR="00FE41DB">
        <w:rPr>
          <w:rFonts w:ascii="Times New Roman" w:hAnsi="Times New Roman" w:cs="Times New Roman"/>
          <w:sz w:val="24"/>
          <w:szCs w:val="24"/>
        </w:rPr>
        <w:t>ho</w:t>
      </w:r>
      <w:r w:rsidRPr="00D349DF">
        <w:rPr>
          <w:rFonts w:ascii="Times New Roman" w:hAnsi="Times New Roman" w:cs="Times New Roman"/>
          <w:sz w:val="24"/>
          <w:szCs w:val="24"/>
        </w:rPr>
        <w:t xml:space="preserve"> zdraví by měli </w:t>
      </w:r>
      <w:r w:rsidR="00FE41DB">
        <w:rPr>
          <w:rFonts w:ascii="Times New Roman" w:hAnsi="Times New Roman" w:cs="Times New Roman"/>
          <w:sz w:val="24"/>
          <w:szCs w:val="24"/>
        </w:rPr>
        <w:t>počítat s možností</w:t>
      </w:r>
      <w:r w:rsidRPr="00D349DF">
        <w:rPr>
          <w:rFonts w:ascii="Times New Roman" w:hAnsi="Times New Roman" w:cs="Times New Roman"/>
          <w:sz w:val="24"/>
          <w:szCs w:val="24"/>
        </w:rPr>
        <w:t xml:space="preserve"> import</w:t>
      </w:r>
      <w:r w:rsidR="00FE41DB">
        <w:rPr>
          <w:rFonts w:ascii="Times New Roman" w:hAnsi="Times New Roman" w:cs="Times New Roman"/>
          <w:sz w:val="24"/>
          <w:szCs w:val="24"/>
        </w:rPr>
        <w:t>u</w:t>
      </w:r>
      <w:r w:rsidRPr="00D349DF">
        <w:rPr>
          <w:rFonts w:ascii="Times New Roman" w:hAnsi="Times New Roman" w:cs="Times New Roman"/>
          <w:sz w:val="24"/>
          <w:szCs w:val="24"/>
        </w:rPr>
        <w:t xml:space="preserve"> případů horečky </w:t>
      </w:r>
      <w:proofErr w:type="spellStart"/>
      <w:r w:rsidRPr="00D349DF">
        <w:rPr>
          <w:rFonts w:ascii="Times New Roman" w:hAnsi="Times New Roman" w:cs="Times New Roman"/>
          <w:sz w:val="24"/>
          <w:szCs w:val="24"/>
        </w:rPr>
        <w:t>Lassa</w:t>
      </w:r>
      <w:proofErr w:type="spellEnd"/>
      <w:r w:rsidRPr="00D349DF">
        <w:rPr>
          <w:rFonts w:ascii="Times New Roman" w:hAnsi="Times New Roman" w:cs="Times New Roman"/>
          <w:sz w:val="24"/>
          <w:szCs w:val="24"/>
        </w:rPr>
        <w:t xml:space="preserve"> a zajistit včasnou diagnózu, aby se zabránilo sekundárnímu přenosu. </w:t>
      </w:r>
    </w:p>
    <w:sectPr w:rsidR="00FF671F" w:rsidRPr="00B0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FC9"/>
    <w:multiLevelType w:val="hybridMultilevel"/>
    <w:tmpl w:val="208AB78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089A"/>
    <w:multiLevelType w:val="hybridMultilevel"/>
    <w:tmpl w:val="F9A6F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D40D9"/>
    <w:multiLevelType w:val="hybridMultilevel"/>
    <w:tmpl w:val="7256B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24804"/>
    <w:multiLevelType w:val="hybridMultilevel"/>
    <w:tmpl w:val="271EF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74AE"/>
    <w:multiLevelType w:val="hybridMultilevel"/>
    <w:tmpl w:val="65781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6525D"/>
    <w:multiLevelType w:val="hybridMultilevel"/>
    <w:tmpl w:val="607C11B6"/>
    <w:lvl w:ilvl="0" w:tplc="FE84C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6A4D77"/>
    <w:multiLevelType w:val="hybridMultilevel"/>
    <w:tmpl w:val="40B853B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52577"/>
    <w:multiLevelType w:val="hybridMultilevel"/>
    <w:tmpl w:val="5240C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043D8"/>
    <w:multiLevelType w:val="hybridMultilevel"/>
    <w:tmpl w:val="AF98D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C5692"/>
    <w:multiLevelType w:val="hybridMultilevel"/>
    <w:tmpl w:val="873A37D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8281F"/>
    <w:multiLevelType w:val="hybridMultilevel"/>
    <w:tmpl w:val="73C49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4452E"/>
    <w:multiLevelType w:val="hybridMultilevel"/>
    <w:tmpl w:val="18E6A5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1B"/>
    <w:rsid w:val="00002831"/>
    <w:rsid w:val="00007DD2"/>
    <w:rsid w:val="00012912"/>
    <w:rsid w:val="00016423"/>
    <w:rsid w:val="00030291"/>
    <w:rsid w:val="00031CCF"/>
    <w:rsid w:val="00040237"/>
    <w:rsid w:val="00041D96"/>
    <w:rsid w:val="00042730"/>
    <w:rsid w:val="000451B4"/>
    <w:rsid w:val="00071AC6"/>
    <w:rsid w:val="00071DF6"/>
    <w:rsid w:val="0008291F"/>
    <w:rsid w:val="00082E16"/>
    <w:rsid w:val="00084C73"/>
    <w:rsid w:val="00086CEF"/>
    <w:rsid w:val="000915E4"/>
    <w:rsid w:val="000A797E"/>
    <w:rsid w:val="000B632C"/>
    <w:rsid w:val="000C43CE"/>
    <w:rsid w:val="000D4352"/>
    <w:rsid w:val="000E385E"/>
    <w:rsid w:val="00102904"/>
    <w:rsid w:val="00104177"/>
    <w:rsid w:val="001060CD"/>
    <w:rsid w:val="00112AEA"/>
    <w:rsid w:val="001308AA"/>
    <w:rsid w:val="00130D75"/>
    <w:rsid w:val="001442C0"/>
    <w:rsid w:val="0014544F"/>
    <w:rsid w:val="00165E69"/>
    <w:rsid w:val="00165F17"/>
    <w:rsid w:val="001765EA"/>
    <w:rsid w:val="0018064F"/>
    <w:rsid w:val="00180E08"/>
    <w:rsid w:val="00181D58"/>
    <w:rsid w:val="0018540C"/>
    <w:rsid w:val="00191D06"/>
    <w:rsid w:val="001B48F2"/>
    <w:rsid w:val="001E6D27"/>
    <w:rsid w:val="001F4C14"/>
    <w:rsid w:val="002000E6"/>
    <w:rsid w:val="00215BA8"/>
    <w:rsid w:val="00217051"/>
    <w:rsid w:val="00222CBC"/>
    <w:rsid w:val="00225047"/>
    <w:rsid w:val="002260C3"/>
    <w:rsid w:val="00227903"/>
    <w:rsid w:val="00234EAA"/>
    <w:rsid w:val="00237880"/>
    <w:rsid w:val="00246ACE"/>
    <w:rsid w:val="0026714D"/>
    <w:rsid w:val="00287031"/>
    <w:rsid w:val="002A0409"/>
    <w:rsid w:val="002A243A"/>
    <w:rsid w:val="002A2C21"/>
    <w:rsid w:val="002B5D91"/>
    <w:rsid w:val="002B7BCC"/>
    <w:rsid w:val="002B7F1D"/>
    <w:rsid w:val="002E07D2"/>
    <w:rsid w:val="002E2875"/>
    <w:rsid w:val="002E778E"/>
    <w:rsid w:val="003030DC"/>
    <w:rsid w:val="003031DF"/>
    <w:rsid w:val="00304609"/>
    <w:rsid w:val="00313880"/>
    <w:rsid w:val="00314C31"/>
    <w:rsid w:val="003334EA"/>
    <w:rsid w:val="00333F5E"/>
    <w:rsid w:val="00335CE1"/>
    <w:rsid w:val="00342392"/>
    <w:rsid w:val="003508F4"/>
    <w:rsid w:val="00361F33"/>
    <w:rsid w:val="0036569B"/>
    <w:rsid w:val="00375185"/>
    <w:rsid w:val="00381191"/>
    <w:rsid w:val="003A3AC8"/>
    <w:rsid w:val="003A42DC"/>
    <w:rsid w:val="003A4CD9"/>
    <w:rsid w:val="003A5B2A"/>
    <w:rsid w:val="003A7ACD"/>
    <w:rsid w:val="003B586C"/>
    <w:rsid w:val="003C7A34"/>
    <w:rsid w:val="003D789A"/>
    <w:rsid w:val="003E170D"/>
    <w:rsid w:val="003E36B1"/>
    <w:rsid w:val="003E6D97"/>
    <w:rsid w:val="003F1712"/>
    <w:rsid w:val="003F2C33"/>
    <w:rsid w:val="003F35EC"/>
    <w:rsid w:val="00404CF2"/>
    <w:rsid w:val="00416C1E"/>
    <w:rsid w:val="004265F5"/>
    <w:rsid w:val="004320FF"/>
    <w:rsid w:val="0044658E"/>
    <w:rsid w:val="00450C6D"/>
    <w:rsid w:val="00470AA7"/>
    <w:rsid w:val="0047134C"/>
    <w:rsid w:val="00474C1E"/>
    <w:rsid w:val="00491B1F"/>
    <w:rsid w:val="004A435D"/>
    <w:rsid w:val="004B3ABB"/>
    <w:rsid w:val="004B6D3A"/>
    <w:rsid w:val="004E0216"/>
    <w:rsid w:val="004E4B67"/>
    <w:rsid w:val="004E56C7"/>
    <w:rsid w:val="004F13C4"/>
    <w:rsid w:val="004F63FA"/>
    <w:rsid w:val="004F7090"/>
    <w:rsid w:val="00500AF9"/>
    <w:rsid w:val="005060E9"/>
    <w:rsid w:val="005253D3"/>
    <w:rsid w:val="00527742"/>
    <w:rsid w:val="00527FBE"/>
    <w:rsid w:val="0053533F"/>
    <w:rsid w:val="00535B1E"/>
    <w:rsid w:val="00546300"/>
    <w:rsid w:val="00550B9F"/>
    <w:rsid w:val="0055636A"/>
    <w:rsid w:val="0056429E"/>
    <w:rsid w:val="00564F0A"/>
    <w:rsid w:val="00565BD6"/>
    <w:rsid w:val="00576891"/>
    <w:rsid w:val="005A70CE"/>
    <w:rsid w:val="005B1003"/>
    <w:rsid w:val="005B4E2D"/>
    <w:rsid w:val="005B513A"/>
    <w:rsid w:val="005C0FE0"/>
    <w:rsid w:val="005C3E45"/>
    <w:rsid w:val="005C51D2"/>
    <w:rsid w:val="005D3B83"/>
    <w:rsid w:val="005D4B6F"/>
    <w:rsid w:val="005E583C"/>
    <w:rsid w:val="00600184"/>
    <w:rsid w:val="00600F44"/>
    <w:rsid w:val="00623CFD"/>
    <w:rsid w:val="00640FD6"/>
    <w:rsid w:val="006457D7"/>
    <w:rsid w:val="00646764"/>
    <w:rsid w:val="006565C9"/>
    <w:rsid w:val="00665DBC"/>
    <w:rsid w:val="00666B94"/>
    <w:rsid w:val="006738F4"/>
    <w:rsid w:val="00676AD0"/>
    <w:rsid w:val="006809E3"/>
    <w:rsid w:val="0068165D"/>
    <w:rsid w:val="006823C2"/>
    <w:rsid w:val="0069626C"/>
    <w:rsid w:val="006A217C"/>
    <w:rsid w:val="006A4E2D"/>
    <w:rsid w:val="006C2B57"/>
    <w:rsid w:val="006C508C"/>
    <w:rsid w:val="006D499D"/>
    <w:rsid w:val="006D6D7A"/>
    <w:rsid w:val="006E4FAD"/>
    <w:rsid w:val="006F5406"/>
    <w:rsid w:val="006F56EF"/>
    <w:rsid w:val="007111EE"/>
    <w:rsid w:val="00714412"/>
    <w:rsid w:val="00720342"/>
    <w:rsid w:val="0072192E"/>
    <w:rsid w:val="007252CB"/>
    <w:rsid w:val="00727F90"/>
    <w:rsid w:val="0073468E"/>
    <w:rsid w:val="007363B9"/>
    <w:rsid w:val="0074450E"/>
    <w:rsid w:val="0074712C"/>
    <w:rsid w:val="00755ECB"/>
    <w:rsid w:val="0076578B"/>
    <w:rsid w:val="007746ED"/>
    <w:rsid w:val="007940A1"/>
    <w:rsid w:val="00794801"/>
    <w:rsid w:val="00797ADA"/>
    <w:rsid w:val="007A2C78"/>
    <w:rsid w:val="007A73F7"/>
    <w:rsid w:val="007C766E"/>
    <w:rsid w:val="007C7A6C"/>
    <w:rsid w:val="007D1E31"/>
    <w:rsid w:val="007D40EC"/>
    <w:rsid w:val="007D77DC"/>
    <w:rsid w:val="007E07A9"/>
    <w:rsid w:val="007E4078"/>
    <w:rsid w:val="007E41B0"/>
    <w:rsid w:val="007E608E"/>
    <w:rsid w:val="007F0EC9"/>
    <w:rsid w:val="007F3B09"/>
    <w:rsid w:val="00805CE8"/>
    <w:rsid w:val="00806882"/>
    <w:rsid w:val="0082486F"/>
    <w:rsid w:val="0083658B"/>
    <w:rsid w:val="00841DB2"/>
    <w:rsid w:val="00850D17"/>
    <w:rsid w:val="00860869"/>
    <w:rsid w:val="00870D34"/>
    <w:rsid w:val="00886A96"/>
    <w:rsid w:val="00890146"/>
    <w:rsid w:val="00893D73"/>
    <w:rsid w:val="00897BCF"/>
    <w:rsid w:val="008B0B23"/>
    <w:rsid w:val="008B198F"/>
    <w:rsid w:val="008B6A47"/>
    <w:rsid w:val="008D2B3E"/>
    <w:rsid w:val="008E0176"/>
    <w:rsid w:val="00920215"/>
    <w:rsid w:val="00926C70"/>
    <w:rsid w:val="009412DE"/>
    <w:rsid w:val="009467CF"/>
    <w:rsid w:val="00951E07"/>
    <w:rsid w:val="0098019E"/>
    <w:rsid w:val="009863FB"/>
    <w:rsid w:val="00996E35"/>
    <w:rsid w:val="009974DA"/>
    <w:rsid w:val="00997D7E"/>
    <w:rsid w:val="00997F43"/>
    <w:rsid w:val="009C43A4"/>
    <w:rsid w:val="009E0E9F"/>
    <w:rsid w:val="009F62AD"/>
    <w:rsid w:val="009F7878"/>
    <w:rsid w:val="00A02372"/>
    <w:rsid w:val="00A10403"/>
    <w:rsid w:val="00A12654"/>
    <w:rsid w:val="00A35A07"/>
    <w:rsid w:val="00A35B75"/>
    <w:rsid w:val="00A37FAF"/>
    <w:rsid w:val="00A509DC"/>
    <w:rsid w:val="00A57B16"/>
    <w:rsid w:val="00A70C40"/>
    <w:rsid w:val="00A7560A"/>
    <w:rsid w:val="00A836F2"/>
    <w:rsid w:val="00A8495A"/>
    <w:rsid w:val="00A903BB"/>
    <w:rsid w:val="00A90739"/>
    <w:rsid w:val="00A9160B"/>
    <w:rsid w:val="00A917AC"/>
    <w:rsid w:val="00A96EC7"/>
    <w:rsid w:val="00A977A1"/>
    <w:rsid w:val="00AC0F77"/>
    <w:rsid w:val="00AC19F9"/>
    <w:rsid w:val="00AC7FFE"/>
    <w:rsid w:val="00AD2817"/>
    <w:rsid w:val="00AF4B1F"/>
    <w:rsid w:val="00AF67C9"/>
    <w:rsid w:val="00B027BE"/>
    <w:rsid w:val="00B05AD6"/>
    <w:rsid w:val="00B11519"/>
    <w:rsid w:val="00B24DC8"/>
    <w:rsid w:val="00B3776C"/>
    <w:rsid w:val="00B400CC"/>
    <w:rsid w:val="00B46807"/>
    <w:rsid w:val="00B54A91"/>
    <w:rsid w:val="00B642BB"/>
    <w:rsid w:val="00B6603F"/>
    <w:rsid w:val="00B67900"/>
    <w:rsid w:val="00B73450"/>
    <w:rsid w:val="00B75C83"/>
    <w:rsid w:val="00B778F4"/>
    <w:rsid w:val="00B77C72"/>
    <w:rsid w:val="00B901E3"/>
    <w:rsid w:val="00B9069F"/>
    <w:rsid w:val="00BA6E2B"/>
    <w:rsid w:val="00BC1BF3"/>
    <w:rsid w:val="00BC1CA1"/>
    <w:rsid w:val="00BC41DE"/>
    <w:rsid w:val="00BC7804"/>
    <w:rsid w:val="00BD0715"/>
    <w:rsid w:val="00BD4834"/>
    <w:rsid w:val="00BD6133"/>
    <w:rsid w:val="00BE1C3F"/>
    <w:rsid w:val="00BE2DF1"/>
    <w:rsid w:val="00BF2031"/>
    <w:rsid w:val="00BF6947"/>
    <w:rsid w:val="00C0226A"/>
    <w:rsid w:val="00C0505D"/>
    <w:rsid w:val="00C1521A"/>
    <w:rsid w:val="00C20E72"/>
    <w:rsid w:val="00C23178"/>
    <w:rsid w:val="00C24AA8"/>
    <w:rsid w:val="00C505BF"/>
    <w:rsid w:val="00C52FA1"/>
    <w:rsid w:val="00C66FCE"/>
    <w:rsid w:val="00C67178"/>
    <w:rsid w:val="00C70529"/>
    <w:rsid w:val="00C73929"/>
    <w:rsid w:val="00C80101"/>
    <w:rsid w:val="00C86051"/>
    <w:rsid w:val="00C86276"/>
    <w:rsid w:val="00CB0C88"/>
    <w:rsid w:val="00CB2D03"/>
    <w:rsid w:val="00CB3E24"/>
    <w:rsid w:val="00CC5A1E"/>
    <w:rsid w:val="00CE7A55"/>
    <w:rsid w:val="00CF0BAC"/>
    <w:rsid w:val="00CF3003"/>
    <w:rsid w:val="00D0588C"/>
    <w:rsid w:val="00D076A5"/>
    <w:rsid w:val="00D138CC"/>
    <w:rsid w:val="00D13FCF"/>
    <w:rsid w:val="00D20B33"/>
    <w:rsid w:val="00D349DF"/>
    <w:rsid w:val="00D41F32"/>
    <w:rsid w:val="00D4367C"/>
    <w:rsid w:val="00D447E9"/>
    <w:rsid w:val="00D52F3E"/>
    <w:rsid w:val="00D639F9"/>
    <w:rsid w:val="00D70712"/>
    <w:rsid w:val="00D75B3C"/>
    <w:rsid w:val="00DB3193"/>
    <w:rsid w:val="00DC28F8"/>
    <w:rsid w:val="00DE2210"/>
    <w:rsid w:val="00DE5239"/>
    <w:rsid w:val="00DE567D"/>
    <w:rsid w:val="00E04656"/>
    <w:rsid w:val="00E131D2"/>
    <w:rsid w:val="00E20C67"/>
    <w:rsid w:val="00E22D7A"/>
    <w:rsid w:val="00E238AD"/>
    <w:rsid w:val="00E246C6"/>
    <w:rsid w:val="00E25F6B"/>
    <w:rsid w:val="00E326E9"/>
    <w:rsid w:val="00E335E4"/>
    <w:rsid w:val="00E43C1A"/>
    <w:rsid w:val="00E43F39"/>
    <w:rsid w:val="00E45380"/>
    <w:rsid w:val="00E52B43"/>
    <w:rsid w:val="00E622A5"/>
    <w:rsid w:val="00E7046A"/>
    <w:rsid w:val="00E74113"/>
    <w:rsid w:val="00E7644F"/>
    <w:rsid w:val="00E76D8F"/>
    <w:rsid w:val="00E82390"/>
    <w:rsid w:val="00E86673"/>
    <w:rsid w:val="00EA238C"/>
    <w:rsid w:val="00EA6C53"/>
    <w:rsid w:val="00EB313D"/>
    <w:rsid w:val="00EB54DA"/>
    <w:rsid w:val="00EC0FE9"/>
    <w:rsid w:val="00ED1F18"/>
    <w:rsid w:val="00ED29E4"/>
    <w:rsid w:val="00ED756E"/>
    <w:rsid w:val="00EE1EAF"/>
    <w:rsid w:val="00EE3AC8"/>
    <w:rsid w:val="00EE6F40"/>
    <w:rsid w:val="00EE779E"/>
    <w:rsid w:val="00EE79A7"/>
    <w:rsid w:val="00EF79E0"/>
    <w:rsid w:val="00EF7B83"/>
    <w:rsid w:val="00F10287"/>
    <w:rsid w:val="00F20629"/>
    <w:rsid w:val="00F21F78"/>
    <w:rsid w:val="00F22594"/>
    <w:rsid w:val="00F23A87"/>
    <w:rsid w:val="00F35B84"/>
    <w:rsid w:val="00F36C7B"/>
    <w:rsid w:val="00F431F1"/>
    <w:rsid w:val="00F44D1B"/>
    <w:rsid w:val="00F55128"/>
    <w:rsid w:val="00F73B65"/>
    <w:rsid w:val="00F912EF"/>
    <w:rsid w:val="00F92C59"/>
    <w:rsid w:val="00F95393"/>
    <w:rsid w:val="00FA5461"/>
    <w:rsid w:val="00FB0884"/>
    <w:rsid w:val="00FB4116"/>
    <w:rsid w:val="00FB6157"/>
    <w:rsid w:val="00FC7A08"/>
    <w:rsid w:val="00FD2BFF"/>
    <w:rsid w:val="00FD67E5"/>
    <w:rsid w:val="00FE41DB"/>
    <w:rsid w:val="00FE444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006D"/>
  <w15:chartTrackingRefBased/>
  <w15:docId w15:val="{C5E2CEF8-E3D1-4368-8A76-A93A3A88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D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44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44D1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E0176"/>
    <w:pPr>
      <w:ind w:left="720"/>
      <w:contextualSpacing/>
    </w:pPr>
  </w:style>
  <w:style w:type="character" w:customStyle="1" w:styleId="rynqvb">
    <w:name w:val="rynqvb"/>
    <w:basedOn w:val="Standardnpsmoodstavce"/>
    <w:rsid w:val="007111EE"/>
  </w:style>
  <w:style w:type="character" w:customStyle="1" w:styleId="hwtze">
    <w:name w:val="hwtze"/>
    <w:basedOn w:val="Standardnpsmoodstavce"/>
    <w:rsid w:val="003A4CD9"/>
  </w:style>
  <w:style w:type="character" w:styleId="Sledovanodkaz">
    <w:name w:val="FollowedHyperlink"/>
    <w:basedOn w:val="Standardnpsmoodstavce"/>
    <w:uiPriority w:val="99"/>
    <w:semiHidden/>
    <w:unhideWhenUsed/>
    <w:rsid w:val="00C24A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cdc.europa.eu/en/disease-vectors/prevention-and-control/protective-measures-tick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cdc.europa.eu/en/publications-data/communicable-disease-threats-report-28-april-4-may-2024-week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66FA-94B1-4F6A-9744-5DB4C11B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Miková</dc:creator>
  <cp:keywords/>
  <dc:description/>
  <cp:lastModifiedBy>jana.kostalova@szud.local</cp:lastModifiedBy>
  <cp:revision>2</cp:revision>
  <dcterms:created xsi:type="dcterms:W3CDTF">2024-05-07T10:19:00Z</dcterms:created>
  <dcterms:modified xsi:type="dcterms:W3CDTF">2024-05-07T10:19:00Z</dcterms:modified>
</cp:coreProperties>
</file>